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B5" w:rsidRDefault="00626BED">
      <w:pPr>
        <w:pStyle w:val="a3"/>
        <w:spacing w:before="40" w:line="247" w:lineRule="auto"/>
        <w:ind w:left="5126" w:right="3045" w:hanging="15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2383155</wp:posOffset>
                </wp:positionH>
                <wp:positionV relativeFrom="page">
                  <wp:posOffset>2628265</wp:posOffset>
                </wp:positionV>
                <wp:extent cx="8826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57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74F4D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65pt,206.95pt" to="194.6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QuHAIAAD8EAAAOAAAAZHJzL2Uyb0RvYy54bWysU02P2yAQvVfqf0DcE3/UyW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" strokeweight=".15958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262946</wp:posOffset>
            </wp:positionH>
            <wp:positionV relativeFrom="paragraph">
              <wp:posOffset>11863</wp:posOffset>
            </wp:positionV>
            <wp:extent cx="1046983" cy="4426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83" cy="442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6140054</wp:posOffset>
            </wp:positionH>
            <wp:positionV relativeFrom="paragraph">
              <wp:posOffset>102027</wp:posOffset>
            </wp:positionV>
            <wp:extent cx="841389" cy="4785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89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XXV</w:t>
      </w:r>
      <w:r>
        <w:rPr>
          <w:spacing w:val="22"/>
        </w:rPr>
        <w:t xml:space="preserve"> </w:t>
      </w:r>
      <w:r>
        <w:t>Международная</w:t>
      </w:r>
      <w:r>
        <w:rPr>
          <w:spacing w:val="36"/>
        </w:rPr>
        <w:t xml:space="preserve"> </w:t>
      </w:r>
      <w:r>
        <w:t>конная</w:t>
      </w:r>
      <w:r>
        <w:rPr>
          <w:spacing w:val="27"/>
        </w:rPr>
        <w:t xml:space="preserve"> </w:t>
      </w:r>
      <w:r>
        <w:t>выставка</w:t>
      </w:r>
      <w:r>
        <w:rPr>
          <w:spacing w:val="21"/>
        </w:rPr>
        <w:t xml:space="preserve"> </w:t>
      </w:r>
      <w:r>
        <w:t>«</w:t>
      </w:r>
      <w:proofErr w:type="spellStart"/>
      <w:r>
        <w:t>Иппосфера</w:t>
      </w:r>
      <w:proofErr w:type="spellEnd"/>
      <w:r>
        <w:t>»</w:t>
      </w:r>
      <w:r>
        <w:rPr>
          <w:spacing w:val="-46"/>
        </w:rPr>
        <w:t xml:space="preserve"> </w:t>
      </w:r>
      <w:r>
        <w:rPr>
          <w:w w:val="105"/>
        </w:rPr>
        <w:t>8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12</w:t>
      </w:r>
      <w:r>
        <w:rPr>
          <w:spacing w:val="-3"/>
          <w:w w:val="105"/>
        </w:rPr>
        <w:t xml:space="preserve"> </w:t>
      </w:r>
      <w:r>
        <w:rPr>
          <w:w w:val="105"/>
        </w:rPr>
        <w:t>ИЮНЯ</w:t>
      </w:r>
      <w:r>
        <w:rPr>
          <w:spacing w:val="1"/>
          <w:w w:val="105"/>
        </w:rPr>
        <w:t xml:space="preserve"> </w:t>
      </w:r>
      <w:r>
        <w:rPr>
          <w:w w:val="105"/>
        </w:rPr>
        <w:t>202</w:t>
      </w:r>
      <w:r w:rsidR="001E7812" w:rsidRPr="001E7812">
        <w:rPr>
          <w:w w:val="105"/>
        </w:rPr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года</w:t>
      </w:r>
    </w:p>
    <w:p w:rsidR="00FA6CB5" w:rsidRDefault="00FA6CB5">
      <w:pPr>
        <w:pStyle w:val="a3"/>
      </w:pPr>
    </w:p>
    <w:p w:rsidR="00FA6CB5" w:rsidRDefault="00626BED">
      <w:pPr>
        <w:pStyle w:val="a4"/>
      </w:pPr>
      <w:r>
        <w:t>ЗАЯВКА</w:t>
      </w:r>
    </w:p>
    <w:p w:rsidR="00FA6CB5" w:rsidRDefault="00626BED">
      <w:pPr>
        <w:spacing w:before="10"/>
        <w:ind w:left="139"/>
        <w:rPr>
          <w:b/>
          <w:sz w:val="23"/>
        </w:rPr>
      </w:pPr>
      <w:r>
        <w:rPr>
          <w:b/>
          <w:sz w:val="17"/>
        </w:rPr>
        <w:t>Заполненную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заявку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необходимо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выслать</w:t>
      </w:r>
      <w:r>
        <w:rPr>
          <w:b/>
          <w:spacing w:val="4"/>
          <w:sz w:val="17"/>
        </w:rPr>
        <w:t xml:space="preserve"> </w:t>
      </w:r>
      <w:r>
        <w:rPr>
          <w:b/>
          <w:color w:val="FF0000"/>
          <w:sz w:val="23"/>
        </w:rPr>
        <w:t>не</w:t>
      </w:r>
      <w:r>
        <w:rPr>
          <w:b/>
          <w:color w:val="FF0000"/>
          <w:spacing w:val="6"/>
          <w:sz w:val="23"/>
        </w:rPr>
        <w:t xml:space="preserve"> </w:t>
      </w:r>
      <w:r>
        <w:rPr>
          <w:b/>
          <w:color w:val="FF0000"/>
          <w:sz w:val="23"/>
        </w:rPr>
        <w:t>позднее</w:t>
      </w:r>
      <w:r>
        <w:rPr>
          <w:b/>
          <w:color w:val="FF0000"/>
          <w:spacing w:val="6"/>
          <w:sz w:val="23"/>
        </w:rPr>
        <w:t xml:space="preserve"> </w:t>
      </w:r>
      <w:r>
        <w:rPr>
          <w:b/>
          <w:color w:val="FF0000"/>
          <w:sz w:val="23"/>
        </w:rPr>
        <w:t>15</w:t>
      </w:r>
      <w:r>
        <w:rPr>
          <w:b/>
          <w:color w:val="FF0000"/>
          <w:spacing w:val="4"/>
          <w:sz w:val="23"/>
        </w:rPr>
        <w:t xml:space="preserve"> </w:t>
      </w:r>
      <w:r>
        <w:rPr>
          <w:b/>
          <w:color w:val="FF0000"/>
          <w:sz w:val="23"/>
        </w:rPr>
        <w:t>мая</w:t>
      </w:r>
      <w:r>
        <w:rPr>
          <w:b/>
          <w:color w:val="FF0000"/>
          <w:spacing w:val="6"/>
          <w:sz w:val="23"/>
        </w:rPr>
        <w:t xml:space="preserve"> </w:t>
      </w:r>
      <w:r>
        <w:rPr>
          <w:b/>
          <w:color w:val="FF0000"/>
          <w:sz w:val="23"/>
        </w:rPr>
        <w:t>2024</w:t>
      </w:r>
      <w:r>
        <w:rPr>
          <w:b/>
          <w:color w:val="FF0000"/>
          <w:spacing w:val="4"/>
          <w:sz w:val="23"/>
        </w:rPr>
        <w:t xml:space="preserve"> </w:t>
      </w:r>
      <w:r>
        <w:rPr>
          <w:b/>
          <w:color w:val="FF0000"/>
          <w:sz w:val="23"/>
        </w:rPr>
        <w:t>г.</w:t>
      </w:r>
      <w:r>
        <w:rPr>
          <w:b/>
          <w:color w:val="FF0000"/>
          <w:spacing w:val="7"/>
          <w:sz w:val="23"/>
        </w:rPr>
        <w:t xml:space="preserve"> </w:t>
      </w:r>
      <w:r>
        <w:rPr>
          <w:b/>
          <w:sz w:val="23"/>
        </w:rPr>
        <w:t>||</w:t>
      </w:r>
      <w:r>
        <w:rPr>
          <w:b/>
          <w:spacing w:val="5"/>
          <w:sz w:val="23"/>
        </w:rPr>
        <w:t xml:space="preserve"> </w:t>
      </w:r>
      <w:r>
        <w:rPr>
          <w:b/>
          <w:sz w:val="17"/>
        </w:rPr>
        <w:t>для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участников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с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лошадьми</w:t>
      </w:r>
      <w:r>
        <w:rPr>
          <w:b/>
          <w:spacing w:val="20"/>
          <w:sz w:val="17"/>
        </w:rPr>
        <w:t xml:space="preserve"> </w:t>
      </w:r>
      <w:r>
        <w:rPr>
          <w:b/>
          <w:color w:val="FF0000"/>
          <w:sz w:val="23"/>
        </w:rPr>
        <w:t>не</w:t>
      </w:r>
      <w:r>
        <w:rPr>
          <w:b/>
          <w:color w:val="FF0000"/>
          <w:spacing w:val="6"/>
          <w:sz w:val="23"/>
        </w:rPr>
        <w:t xml:space="preserve"> </w:t>
      </w:r>
      <w:r>
        <w:rPr>
          <w:b/>
          <w:color w:val="FF0000"/>
          <w:sz w:val="23"/>
        </w:rPr>
        <w:t>позднее</w:t>
      </w:r>
      <w:r>
        <w:rPr>
          <w:b/>
          <w:color w:val="FF0000"/>
          <w:spacing w:val="5"/>
          <w:sz w:val="23"/>
        </w:rPr>
        <w:t xml:space="preserve"> </w:t>
      </w:r>
      <w:r>
        <w:rPr>
          <w:b/>
          <w:color w:val="FF0000"/>
          <w:sz w:val="23"/>
        </w:rPr>
        <w:t>31</w:t>
      </w:r>
      <w:r>
        <w:rPr>
          <w:b/>
          <w:color w:val="FF0000"/>
          <w:spacing w:val="5"/>
          <w:sz w:val="23"/>
        </w:rPr>
        <w:t xml:space="preserve"> </w:t>
      </w:r>
      <w:r>
        <w:rPr>
          <w:b/>
          <w:color w:val="FF0000"/>
          <w:sz w:val="23"/>
        </w:rPr>
        <w:t>мая</w:t>
      </w:r>
      <w:r>
        <w:rPr>
          <w:b/>
          <w:color w:val="FF0000"/>
          <w:spacing w:val="4"/>
          <w:sz w:val="23"/>
        </w:rPr>
        <w:t xml:space="preserve"> </w:t>
      </w:r>
      <w:r>
        <w:rPr>
          <w:b/>
          <w:color w:val="FF0000"/>
          <w:sz w:val="23"/>
        </w:rPr>
        <w:t>2024</w:t>
      </w:r>
      <w:r>
        <w:rPr>
          <w:b/>
          <w:color w:val="FF0000"/>
          <w:spacing w:val="5"/>
          <w:sz w:val="23"/>
        </w:rPr>
        <w:t xml:space="preserve"> </w:t>
      </w:r>
      <w:r>
        <w:rPr>
          <w:b/>
          <w:color w:val="FF0000"/>
          <w:sz w:val="23"/>
        </w:rPr>
        <w:t>г.</w:t>
      </w:r>
    </w:p>
    <w:p w:rsidR="00FA6CB5" w:rsidRDefault="00626BED">
      <w:pPr>
        <w:spacing w:before="100"/>
        <w:ind w:left="143"/>
        <w:rPr>
          <w:b/>
          <w:sz w:val="15"/>
        </w:rPr>
      </w:pPr>
      <w:r>
        <w:rPr>
          <w:b/>
          <w:sz w:val="17"/>
        </w:rPr>
        <w:t>Заполненную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заявку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НЕ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распечатывать,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присылать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в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электронном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виде.</w:t>
      </w:r>
      <w:r>
        <w:rPr>
          <w:b/>
          <w:spacing w:val="24"/>
          <w:sz w:val="17"/>
        </w:rPr>
        <w:t xml:space="preserve"> </w:t>
      </w:r>
      <w:r>
        <w:rPr>
          <w:b/>
          <w:sz w:val="15"/>
        </w:rPr>
        <w:t>От</w:t>
      </w:r>
      <w:r>
        <w:rPr>
          <w:b/>
          <w:spacing w:val="11"/>
          <w:sz w:val="15"/>
        </w:rPr>
        <w:t xml:space="preserve"> </w:t>
      </w:r>
      <w:proofErr w:type="spellStart"/>
      <w:proofErr w:type="gramStart"/>
      <w:r>
        <w:rPr>
          <w:b/>
          <w:sz w:val="15"/>
        </w:rPr>
        <w:t>юр.лиц</w:t>
      </w:r>
      <w:proofErr w:type="spellEnd"/>
      <w:proofErr w:type="gramEnd"/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дополнительно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нужен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скан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с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печатью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подписью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организации.</w:t>
      </w:r>
    </w:p>
    <w:p w:rsidR="00FA6CB5" w:rsidRDefault="00FA6CB5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092"/>
        <w:gridCol w:w="3122"/>
        <w:gridCol w:w="1729"/>
        <w:gridCol w:w="914"/>
        <w:gridCol w:w="974"/>
        <w:gridCol w:w="1281"/>
      </w:tblGrid>
      <w:tr w:rsidR="00FA6CB5">
        <w:trPr>
          <w:trHeight w:val="205"/>
        </w:trPr>
        <w:tc>
          <w:tcPr>
            <w:tcW w:w="11698" w:type="dxa"/>
            <w:gridSpan w:val="7"/>
            <w:shd w:val="clear" w:color="auto" w:fill="24A89B"/>
          </w:tcPr>
          <w:p w:rsidR="00FA6CB5" w:rsidRDefault="00626BED">
            <w:pPr>
              <w:pStyle w:val="TableParagraph"/>
              <w:spacing w:line="185" w:lineRule="exact"/>
              <w:ind w:left="478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1.</w:t>
            </w:r>
            <w:r>
              <w:rPr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ДЛЯ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ЮРИДИЧЕСКИХ</w:t>
            </w:r>
            <w:r>
              <w:rPr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ЛИЦ</w:t>
            </w:r>
          </w:p>
        </w:tc>
      </w:tr>
      <w:tr w:rsidR="00FA6CB5">
        <w:trPr>
          <w:trHeight w:val="161"/>
        </w:trPr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41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11112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line="141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компании:</w:t>
            </w:r>
          </w:p>
        </w:tc>
      </w:tr>
      <w:tr w:rsidR="00FA6CB5">
        <w:trPr>
          <w:trHeight w:val="193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before="11" w:line="162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11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before="11" w:line="16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Контактное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лицо, телефон:</w:t>
            </w:r>
          </w:p>
        </w:tc>
      </w:tr>
      <w:tr w:rsidR="00FA6CB5">
        <w:trPr>
          <w:trHeight w:val="174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11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Е-</w:t>
            </w:r>
            <w:proofErr w:type="spellStart"/>
            <w:r>
              <w:rPr>
                <w:sz w:val="15"/>
              </w:rPr>
              <w:t>mail</w:t>
            </w:r>
            <w:proofErr w:type="spellEnd"/>
            <w:r>
              <w:rPr>
                <w:sz w:val="15"/>
              </w:rPr>
              <w:t>:</w:t>
            </w:r>
          </w:p>
        </w:tc>
      </w:tr>
      <w:tr w:rsidR="00FA6CB5">
        <w:trPr>
          <w:trHeight w:val="174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11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Сайт:</w:t>
            </w:r>
          </w:p>
        </w:tc>
      </w:tr>
      <w:tr w:rsidR="00FA6CB5">
        <w:trPr>
          <w:trHeight w:val="194"/>
        </w:trPr>
        <w:tc>
          <w:tcPr>
            <w:tcW w:w="586" w:type="dxa"/>
            <w:tcBorders>
              <w:top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before="9" w:line="165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11112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FA6CB5" w:rsidRDefault="00626BED">
            <w:pPr>
              <w:pStyle w:val="TableParagraph"/>
              <w:spacing w:before="9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Адрес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(место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нахождения):</w:t>
            </w:r>
          </w:p>
        </w:tc>
      </w:tr>
      <w:tr w:rsidR="00FA6CB5">
        <w:trPr>
          <w:trHeight w:val="168"/>
        </w:trPr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48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6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48" w:lineRule="exact"/>
              <w:ind w:left="30"/>
              <w:rPr>
                <w:sz w:val="15"/>
              </w:rPr>
            </w:pPr>
            <w:r>
              <w:rPr>
                <w:sz w:val="15"/>
              </w:rPr>
              <w:t>ИНН:</w:t>
            </w:r>
          </w:p>
        </w:tc>
        <w:tc>
          <w:tcPr>
            <w:tcW w:w="4898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line="148" w:lineRule="exact"/>
              <w:ind w:left="30"/>
              <w:rPr>
                <w:sz w:val="15"/>
              </w:rPr>
            </w:pPr>
            <w:r>
              <w:rPr>
                <w:sz w:val="15"/>
              </w:rPr>
              <w:t>Банк:</w:t>
            </w:r>
          </w:p>
        </w:tc>
      </w:tr>
      <w:tr w:rsidR="00FA6CB5">
        <w:trPr>
          <w:trHeight w:val="174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6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КПП:</w:t>
            </w:r>
          </w:p>
        </w:tc>
        <w:tc>
          <w:tcPr>
            <w:tcW w:w="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БИК:</w:t>
            </w:r>
          </w:p>
        </w:tc>
      </w:tr>
      <w:tr w:rsidR="00FA6CB5">
        <w:trPr>
          <w:trHeight w:val="174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1.8.</w:t>
            </w:r>
          </w:p>
        </w:tc>
        <w:tc>
          <w:tcPr>
            <w:tcW w:w="6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Ген.директор</w:t>
            </w:r>
            <w:proofErr w:type="spellEnd"/>
            <w:r>
              <w:rPr>
                <w:sz w:val="15"/>
              </w:rPr>
              <w:t>/Директор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(ФИО)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</w:p>
        </w:tc>
        <w:tc>
          <w:tcPr>
            <w:tcW w:w="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Р/с:</w:t>
            </w:r>
          </w:p>
        </w:tc>
      </w:tr>
      <w:tr w:rsidR="00FA6CB5">
        <w:trPr>
          <w:trHeight w:val="175"/>
        </w:trPr>
        <w:tc>
          <w:tcPr>
            <w:tcW w:w="586" w:type="dxa"/>
            <w:tcBorders>
              <w:top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1.9.</w:t>
            </w:r>
          </w:p>
        </w:tc>
        <w:tc>
          <w:tcPr>
            <w:tcW w:w="621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A6CB5" w:rsidRDefault="00626BED">
            <w:pPr>
              <w:pStyle w:val="TableParagraph"/>
              <w:tabs>
                <w:tab w:val="left" w:pos="3168"/>
                <w:tab w:val="left" w:pos="3564"/>
              </w:tabs>
              <w:spacing w:line="155" w:lineRule="exact"/>
              <w:ind w:left="30"/>
              <w:rPr>
                <w:sz w:val="14"/>
              </w:rPr>
            </w:pPr>
            <w:r>
              <w:rPr>
                <w:sz w:val="14"/>
              </w:rPr>
              <w:t>Действует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основании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Устава/Доверенности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z w:val="14"/>
              </w:rPr>
              <w:tab/>
              <w:t>от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г.</w:t>
            </w:r>
          </w:p>
        </w:tc>
        <w:tc>
          <w:tcPr>
            <w:tcW w:w="4898" w:type="dxa"/>
            <w:gridSpan w:val="4"/>
            <w:tcBorders>
              <w:top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22"/>
              <w:rPr>
                <w:sz w:val="15"/>
              </w:rPr>
            </w:pPr>
            <w:r>
              <w:rPr>
                <w:sz w:val="15"/>
              </w:rPr>
              <w:t>К/с:</w:t>
            </w:r>
          </w:p>
        </w:tc>
      </w:tr>
      <w:tr w:rsidR="00FA6CB5">
        <w:trPr>
          <w:trHeight w:val="178"/>
        </w:trPr>
        <w:tc>
          <w:tcPr>
            <w:tcW w:w="11698" w:type="dxa"/>
            <w:gridSpan w:val="7"/>
            <w:shd w:val="clear" w:color="auto" w:fill="24A89B"/>
          </w:tcPr>
          <w:p w:rsidR="00FA6CB5" w:rsidRDefault="00626BED">
            <w:pPr>
              <w:pStyle w:val="TableParagraph"/>
              <w:spacing w:line="159" w:lineRule="exact"/>
              <w:ind w:left="4861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2.</w:t>
            </w:r>
            <w:r>
              <w:rPr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ДЛЯ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ФИЗИЧЕСКИХ</w:t>
            </w:r>
            <w:r>
              <w:rPr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ЛИЦ</w:t>
            </w:r>
          </w:p>
        </w:tc>
      </w:tr>
      <w:tr w:rsidR="00FA6CB5">
        <w:trPr>
          <w:trHeight w:val="168"/>
        </w:trPr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48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11112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line="148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ФИО:</w:t>
            </w:r>
          </w:p>
        </w:tc>
      </w:tr>
      <w:tr w:rsidR="00FA6CB5">
        <w:trPr>
          <w:trHeight w:val="174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11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Е-</w:t>
            </w:r>
            <w:proofErr w:type="spellStart"/>
            <w:r>
              <w:rPr>
                <w:sz w:val="15"/>
              </w:rPr>
              <w:t>mail</w:t>
            </w:r>
            <w:proofErr w:type="spellEnd"/>
            <w:r>
              <w:rPr>
                <w:sz w:val="15"/>
              </w:rPr>
              <w:t>:</w:t>
            </w:r>
          </w:p>
        </w:tc>
      </w:tr>
      <w:tr w:rsidR="00FA6CB5">
        <w:trPr>
          <w:trHeight w:val="175"/>
        </w:trPr>
        <w:tc>
          <w:tcPr>
            <w:tcW w:w="586" w:type="dxa"/>
            <w:tcBorders>
              <w:top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162" w:right="132"/>
              <w:jc w:val="center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Телефон:</w:t>
            </w:r>
          </w:p>
        </w:tc>
        <w:tc>
          <w:tcPr>
            <w:tcW w:w="802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FA6CB5" w:rsidRDefault="00626BED">
            <w:pPr>
              <w:pStyle w:val="TableParagraph"/>
              <w:spacing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Адрес:</w:t>
            </w:r>
          </w:p>
        </w:tc>
      </w:tr>
      <w:tr w:rsidR="00FA6CB5">
        <w:trPr>
          <w:trHeight w:val="250"/>
        </w:trPr>
        <w:tc>
          <w:tcPr>
            <w:tcW w:w="11698" w:type="dxa"/>
            <w:gridSpan w:val="7"/>
            <w:tcBorders>
              <w:right w:val="nil"/>
            </w:tcBorders>
            <w:shd w:val="clear" w:color="auto" w:fill="24A89B"/>
          </w:tcPr>
          <w:p w:rsidR="00FA6CB5" w:rsidRDefault="00626BED">
            <w:pPr>
              <w:pStyle w:val="TableParagraph"/>
              <w:spacing w:line="231" w:lineRule="exact"/>
              <w:ind w:left="22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УЧАСТИЕ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СО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СТЕНДОМ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(регистрационный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взнос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+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стоимость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аренды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площади)</w:t>
            </w:r>
          </w:p>
        </w:tc>
      </w:tr>
      <w:tr w:rsidR="00FA6CB5">
        <w:trPr>
          <w:trHeight w:val="289"/>
        </w:trPr>
        <w:tc>
          <w:tcPr>
            <w:tcW w:w="586" w:type="dxa"/>
            <w:shd w:val="clear" w:color="auto" w:fill="31EFA7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3" w:type="dxa"/>
            <w:gridSpan w:val="3"/>
            <w:shd w:val="clear" w:color="auto" w:fill="31EFA7"/>
          </w:tcPr>
          <w:p w:rsidR="00FA6CB5" w:rsidRDefault="00626BED">
            <w:pPr>
              <w:pStyle w:val="TableParagraph"/>
              <w:spacing w:before="53"/>
              <w:ind w:left="3108" w:right="30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РЕГИСТРАЦИОННЫЙ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ВЗНОС</w:t>
            </w:r>
          </w:p>
        </w:tc>
        <w:tc>
          <w:tcPr>
            <w:tcW w:w="914" w:type="dxa"/>
            <w:shd w:val="clear" w:color="auto" w:fill="31EFA7"/>
          </w:tcPr>
          <w:p w:rsidR="00FA6CB5" w:rsidRDefault="00626BED">
            <w:pPr>
              <w:pStyle w:val="TableParagraph"/>
              <w:spacing w:line="140" w:lineRule="exact"/>
              <w:ind w:left="1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Единица</w:t>
            </w:r>
          </w:p>
          <w:p w:rsidR="00FA6CB5" w:rsidRDefault="00626BED">
            <w:pPr>
              <w:pStyle w:val="TableParagraph"/>
              <w:spacing w:before="19" w:line="110" w:lineRule="exact"/>
              <w:ind w:left="1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измерения</w:t>
            </w:r>
          </w:p>
        </w:tc>
        <w:tc>
          <w:tcPr>
            <w:tcW w:w="974" w:type="dxa"/>
            <w:shd w:val="clear" w:color="auto" w:fill="31EFA7"/>
          </w:tcPr>
          <w:p w:rsidR="00FA6CB5" w:rsidRDefault="00626BED">
            <w:pPr>
              <w:pStyle w:val="TableParagraph"/>
              <w:spacing w:before="74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</w:p>
        </w:tc>
        <w:tc>
          <w:tcPr>
            <w:tcW w:w="1281" w:type="dxa"/>
            <w:shd w:val="clear" w:color="auto" w:fill="31EFA7"/>
          </w:tcPr>
          <w:p w:rsidR="00FA6CB5" w:rsidRDefault="00626BED">
            <w:pPr>
              <w:pStyle w:val="TableParagraph"/>
              <w:spacing w:line="140" w:lineRule="exact"/>
              <w:ind w:left="84" w:right="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Стоимость,</w:t>
            </w:r>
          </w:p>
          <w:p w:rsidR="00FA6CB5" w:rsidRDefault="00626BED">
            <w:pPr>
              <w:pStyle w:val="TableParagraph"/>
              <w:spacing w:before="19" w:line="110" w:lineRule="exact"/>
              <w:ind w:left="114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руб.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(вкл. НДС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20%)</w:t>
            </w:r>
          </w:p>
        </w:tc>
      </w:tr>
      <w:tr w:rsidR="00FA6CB5">
        <w:trPr>
          <w:trHeight w:val="661"/>
        </w:trPr>
        <w:tc>
          <w:tcPr>
            <w:tcW w:w="586" w:type="dxa"/>
          </w:tcPr>
          <w:p w:rsidR="00FA6CB5" w:rsidRDefault="00FA6CB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3.1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Регистрационный сбор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(участник со стендом), включает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 себя:</w:t>
            </w:r>
          </w:p>
          <w:p w:rsidR="00FA6CB5" w:rsidRDefault="00626BED">
            <w:pPr>
              <w:pStyle w:val="TableParagraph"/>
              <w:numPr>
                <w:ilvl w:val="0"/>
                <w:numId w:val="13"/>
              </w:numPr>
              <w:tabs>
                <w:tab w:val="left" w:pos="112"/>
                <w:tab w:val="left" w:pos="3798"/>
              </w:tabs>
              <w:spacing w:before="1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Бейджи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участников из расчета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бейдж</w:t>
            </w:r>
            <w:proofErr w:type="spellEnd"/>
            <w:r>
              <w:rPr>
                <w:w w:val="105"/>
                <w:sz w:val="12"/>
              </w:rPr>
              <w:t>/2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м.кв</w:t>
            </w:r>
            <w:proofErr w:type="spellEnd"/>
            <w:r>
              <w:rPr>
                <w:w w:val="105"/>
                <w:sz w:val="12"/>
              </w:rPr>
              <w:t>.;</w:t>
            </w:r>
            <w:r>
              <w:rPr>
                <w:w w:val="105"/>
                <w:sz w:val="12"/>
              </w:rPr>
              <w:tab/>
              <w:t>•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Рекламная кампания;</w:t>
            </w:r>
          </w:p>
          <w:p w:rsidR="00FA6CB5" w:rsidRDefault="00626BED">
            <w:pPr>
              <w:pStyle w:val="TableParagraph"/>
              <w:numPr>
                <w:ilvl w:val="0"/>
                <w:numId w:val="13"/>
              </w:numPr>
              <w:tabs>
                <w:tab w:val="left" w:pos="112"/>
                <w:tab w:val="left" w:pos="3798"/>
              </w:tabs>
              <w:spacing w:before="19"/>
              <w:rPr>
                <w:sz w:val="12"/>
              </w:rPr>
            </w:pPr>
            <w:r>
              <w:rPr>
                <w:w w:val="105"/>
                <w:sz w:val="12"/>
              </w:rPr>
              <w:t>1 пригласительный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билет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фуршет;</w:t>
            </w:r>
            <w:r>
              <w:rPr>
                <w:w w:val="105"/>
                <w:sz w:val="12"/>
              </w:rPr>
              <w:tab/>
              <w:t>• Пакет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участника;</w:t>
            </w:r>
          </w:p>
          <w:p w:rsidR="00FA6CB5" w:rsidRDefault="00626BED">
            <w:pPr>
              <w:pStyle w:val="TableParagraph"/>
              <w:numPr>
                <w:ilvl w:val="0"/>
                <w:numId w:val="13"/>
              </w:numPr>
              <w:tabs>
                <w:tab w:val="left" w:pos="112"/>
                <w:tab w:val="left" w:pos="3798"/>
              </w:tabs>
              <w:spacing w:before="21" w:line="120" w:lineRule="exact"/>
              <w:rPr>
                <w:sz w:val="12"/>
              </w:rPr>
            </w:pPr>
            <w:r>
              <w:rPr>
                <w:w w:val="105"/>
                <w:sz w:val="12"/>
              </w:rPr>
              <w:t>Пригласительные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билеты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выставку 5 </w:t>
            </w:r>
            <w:proofErr w:type="spellStart"/>
            <w:r>
              <w:rPr>
                <w:w w:val="105"/>
                <w:sz w:val="12"/>
              </w:rPr>
              <w:t>шт</w:t>
            </w:r>
            <w:proofErr w:type="spellEnd"/>
            <w:r>
              <w:rPr>
                <w:w w:val="105"/>
                <w:sz w:val="12"/>
              </w:rPr>
              <w:t>;</w:t>
            </w:r>
            <w:r>
              <w:rPr>
                <w:rFonts w:ascii="Microsoft Sans Serif" w:hAnsi="Microsoft Sans Serif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•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Иппо</w:t>
            </w:r>
            <w:proofErr w:type="spellEnd"/>
            <w:r>
              <w:rPr>
                <w:w w:val="105"/>
                <w:sz w:val="12"/>
              </w:rPr>
              <w:t>-завтрак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ежедневно</w:t>
            </w:r>
          </w:p>
        </w:tc>
        <w:tc>
          <w:tcPr>
            <w:tcW w:w="914" w:type="dxa"/>
          </w:tcPr>
          <w:p w:rsidR="00FA6CB5" w:rsidRDefault="00FA6CB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left="159" w:right="120"/>
              <w:jc w:val="center"/>
              <w:rPr>
                <w:sz w:val="15"/>
              </w:rPr>
            </w:pPr>
            <w:r>
              <w:rPr>
                <w:sz w:val="15"/>
              </w:rPr>
              <w:t>участник</w:t>
            </w:r>
          </w:p>
        </w:tc>
        <w:tc>
          <w:tcPr>
            <w:tcW w:w="974" w:type="dxa"/>
          </w:tcPr>
          <w:p w:rsidR="00FA6CB5" w:rsidRPr="00626BED" w:rsidRDefault="00FA6CB5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281" w:type="dxa"/>
          </w:tcPr>
          <w:p w:rsidR="00FA6CB5" w:rsidRDefault="00FA6CB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right="39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10,700</w:t>
            </w:r>
          </w:p>
        </w:tc>
      </w:tr>
      <w:tr w:rsidR="00FA6CB5">
        <w:trPr>
          <w:trHeight w:val="289"/>
        </w:trPr>
        <w:tc>
          <w:tcPr>
            <w:tcW w:w="586" w:type="dxa"/>
            <w:shd w:val="clear" w:color="auto" w:fill="31EFA7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3" w:type="dxa"/>
            <w:gridSpan w:val="3"/>
            <w:shd w:val="clear" w:color="auto" w:fill="31EFA7"/>
          </w:tcPr>
          <w:p w:rsidR="00FA6CB5" w:rsidRDefault="00626BED">
            <w:pPr>
              <w:pStyle w:val="TableParagraph"/>
              <w:spacing w:before="53"/>
              <w:ind w:left="3108" w:right="30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АРЕНДА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ПЛОЩАДИ</w:t>
            </w:r>
          </w:p>
        </w:tc>
        <w:tc>
          <w:tcPr>
            <w:tcW w:w="914" w:type="dxa"/>
            <w:shd w:val="clear" w:color="auto" w:fill="31EFA7"/>
          </w:tcPr>
          <w:p w:rsidR="00FA6CB5" w:rsidRDefault="00626BED">
            <w:pPr>
              <w:pStyle w:val="TableParagraph"/>
              <w:spacing w:line="140" w:lineRule="exact"/>
              <w:ind w:left="1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Единица</w:t>
            </w:r>
          </w:p>
          <w:p w:rsidR="00FA6CB5" w:rsidRDefault="00626BED">
            <w:pPr>
              <w:pStyle w:val="TableParagraph"/>
              <w:spacing w:before="19" w:line="110" w:lineRule="exact"/>
              <w:ind w:left="1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измерения</w:t>
            </w:r>
          </w:p>
        </w:tc>
        <w:tc>
          <w:tcPr>
            <w:tcW w:w="974" w:type="dxa"/>
            <w:shd w:val="clear" w:color="auto" w:fill="31EFA7"/>
          </w:tcPr>
          <w:p w:rsidR="00FA6CB5" w:rsidRDefault="00626BED">
            <w:pPr>
              <w:pStyle w:val="TableParagraph"/>
              <w:spacing w:before="74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</w:p>
        </w:tc>
        <w:tc>
          <w:tcPr>
            <w:tcW w:w="1281" w:type="dxa"/>
            <w:shd w:val="clear" w:color="auto" w:fill="31EFA7"/>
          </w:tcPr>
          <w:p w:rsidR="00FA6CB5" w:rsidRDefault="00626BED">
            <w:pPr>
              <w:pStyle w:val="TableParagraph"/>
              <w:spacing w:line="140" w:lineRule="exact"/>
              <w:ind w:left="84" w:right="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Стоимость,</w:t>
            </w:r>
          </w:p>
          <w:p w:rsidR="00FA6CB5" w:rsidRDefault="00626BED">
            <w:pPr>
              <w:pStyle w:val="TableParagraph"/>
              <w:spacing w:before="19" w:line="110" w:lineRule="exact"/>
              <w:ind w:left="114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руб.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(вкл. НДС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20%)</w:t>
            </w:r>
          </w:p>
        </w:tc>
      </w:tr>
      <w:tr w:rsidR="00FA6CB5">
        <w:trPr>
          <w:trHeight w:val="668"/>
        </w:trPr>
        <w:tc>
          <w:tcPr>
            <w:tcW w:w="586" w:type="dxa"/>
          </w:tcPr>
          <w:p w:rsidR="00FA6CB5" w:rsidRDefault="00FA6CB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3.2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Субаренда необорудованной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площади,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включает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себя:</w:t>
            </w:r>
            <w:bookmarkStart w:id="0" w:name="_GoBack"/>
            <w:bookmarkEnd w:id="0"/>
          </w:p>
          <w:p w:rsidR="00FA6CB5" w:rsidRDefault="00626BED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3798"/>
              </w:tabs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Организационные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расходы;</w:t>
            </w:r>
            <w:r>
              <w:rPr>
                <w:w w:val="105"/>
                <w:sz w:val="12"/>
              </w:rPr>
              <w:tab/>
              <w:t>• Уборка общей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территории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выставки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(уборка стендов </w:t>
            </w:r>
            <w:proofErr w:type="spellStart"/>
            <w:r>
              <w:rPr>
                <w:w w:val="105"/>
                <w:sz w:val="12"/>
              </w:rPr>
              <w:t>осущеставляется</w:t>
            </w:r>
            <w:proofErr w:type="spellEnd"/>
          </w:p>
          <w:p w:rsidR="00FA6CB5" w:rsidRDefault="00626BED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</w:tabs>
              <w:spacing w:before="19"/>
              <w:rPr>
                <w:sz w:val="12"/>
              </w:rPr>
            </w:pPr>
            <w:r>
              <w:rPr>
                <w:w w:val="105"/>
                <w:sz w:val="12"/>
              </w:rPr>
              <w:t>Расход э/энергии,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потребляемой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стенде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(розетка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заказывается  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самостоятельно);</w:t>
            </w:r>
          </w:p>
          <w:p w:rsidR="00FA6CB5" w:rsidRDefault="00626BED">
            <w:pPr>
              <w:pStyle w:val="TableParagraph"/>
              <w:tabs>
                <w:tab w:val="left" w:pos="3798"/>
              </w:tabs>
              <w:spacing w:before="19" w:line="13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оплачивается дополнительно)</w:t>
            </w:r>
            <w:r>
              <w:rPr>
                <w:w w:val="105"/>
                <w:sz w:val="12"/>
              </w:rPr>
              <w:tab/>
              <w:t>• Общая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охрана выставочной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территории.</w:t>
            </w:r>
          </w:p>
        </w:tc>
        <w:tc>
          <w:tcPr>
            <w:tcW w:w="914" w:type="dxa"/>
          </w:tcPr>
          <w:p w:rsidR="00FA6CB5" w:rsidRDefault="00FA6CB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кв.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FA6CB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5,900</w:t>
            </w:r>
          </w:p>
        </w:tc>
      </w:tr>
      <w:tr w:rsidR="00FA6CB5">
        <w:trPr>
          <w:trHeight w:val="514"/>
        </w:trPr>
        <w:tc>
          <w:tcPr>
            <w:tcW w:w="586" w:type="dxa"/>
          </w:tcPr>
          <w:p w:rsidR="00FA6CB5" w:rsidRDefault="00FA6CB5">
            <w:pPr>
              <w:pStyle w:val="TableParagraph"/>
              <w:spacing w:before="2"/>
              <w:rPr>
                <w:b/>
                <w:sz w:val="13"/>
              </w:rPr>
            </w:pPr>
          </w:p>
          <w:p w:rsidR="00FA6CB5" w:rsidRDefault="00626BED">
            <w:pPr>
              <w:pStyle w:val="TableParagraph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3.3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Субаренда оборудованной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площади,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включает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себя:</w:t>
            </w:r>
          </w:p>
          <w:p w:rsidR="00FA6CB5" w:rsidRDefault="00626BED">
            <w:pPr>
              <w:pStyle w:val="TableParagraph"/>
              <w:numPr>
                <w:ilvl w:val="0"/>
                <w:numId w:val="11"/>
              </w:numPr>
              <w:tabs>
                <w:tab w:val="left" w:pos="112"/>
                <w:tab w:val="left" w:pos="3798"/>
              </w:tabs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Услуги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п.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3.2;</w:t>
            </w:r>
            <w:r>
              <w:rPr>
                <w:w w:val="105"/>
                <w:sz w:val="12"/>
              </w:rPr>
              <w:tab/>
              <w:t>•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Стандартный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выставочный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модуль (стеновые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панели, фризовая панель,</w:t>
            </w:r>
          </w:p>
          <w:p w:rsidR="00FA6CB5" w:rsidRDefault="00626BED">
            <w:pPr>
              <w:pStyle w:val="TableParagraph"/>
              <w:numPr>
                <w:ilvl w:val="0"/>
                <w:numId w:val="11"/>
              </w:numPr>
              <w:tabs>
                <w:tab w:val="left" w:pos="112"/>
                <w:tab w:val="left" w:pos="3798"/>
              </w:tabs>
              <w:spacing w:before="19" w:line="142" w:lineRule="exact"/>
              <w:rPr>
                <w:sz w:val="12"/>
              </w:rPr>
            </w:pPr>
            <w:r>
              <w:rPr>
                <w:w w:val="105"/>
                <w:sz w:val="12"/>
              </w:rPr>
              <w:t>Фризовая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надпись (10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знаков);</w:t>
            </w:r>
            <w:r>
              <w:rPr>
                <w:w w:val="105"/>
                <w:sz w:val="12"/>
              </w:rPr>
              <w:tab/>
              <w:t>монтаж/демонтаж).</w:t>
            </w:r>
          </w:p>
        </w:tc>
        <w:tc>
          <w:tcPr>
            <w:tcW w:w="914" w:type="dxa"/>
          </w:tcPr>
          <w:p w:rsidR="00FA6CB5" w:rsidRDefault="00FA6CB5">
            <w:pPr>
              <w:pStyle w:val="TableParagraph"/>
              <w:spacing w:before="2"/>
              <w:rPr>
                <w:b/>
                <w:sz w:val="13"/>
              </w:rPr>
            </w:pPr>
          </w:p>
          <w:p w:rsidR="00FA6CB5" w:rsidRDefault="00626BED">
            <w:pPr>
              <w:pStyle w:val="TableParagraph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кв.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FA6CB5">
            <w:pPr>
              <w:pStyle w:val="TableParagraph"/>
              <w:spacing w:before="2"/>
              <w:rPr>
                <w:b/>
                <w:sz w:val="13"/>
              </w:rPr>
            </w:pPr>
          </w:p>
          <w:p w:rsidR="00FA6CB5" w:rsidRDefault="00626BED">
            <w:pPr>
              <w:pStyle w:val="TableParagraph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7,900</w:t>
            </w:r>
          </w:p>
        </w:tc>
      </w:tr>
      <w:tr w:rsidR="00FA6CB5">
        <w:trPr>
          <w:trHeight w:val="377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91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3.4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Субаренда открытой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площади,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включает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себя:</w:t>
            </w:r>
          </w:p>
          <w:p w:rsidR="00FA6CB5" w:rsidRDefault="00626BED">
            <w:pPr>
              <w:pStyle w:val="TableParagraph"/>
              <w:numPr>
                <w:ilvl w:val="0"/>
                <w:numId w:val="10"/>
              </w:numPr>
              <w:tabs>
                <w:tab w:val="left" w:pos="112"/>
              </w:tabs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Услуги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п.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3.2.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91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кв.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91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4,100</w:t>
            </w:r>
          </w:p>
        </w:tc>
      </w:tr>
      <w:tr w:rsidR="00FA6CB5">
        <w:trPr>
          <w:trHeight w:val="416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118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Субаренда выставочного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места (формат</w:t>
            </w:r>
            <w:r>
              <w:rPr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ИппоАрт</w:t>
            </w:r>
            <w:proofErr w:type="spellEnd"/>
            <w:r>
              <w:rPr>
                <w:b/>
                <w:sz w:val="15"/>
              </w:rPr>
              <w:t>),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включает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себя:</w:t>
            </w:r>
          </w:p>
          <w:p w:rsidR="00FA6CB5" w:rsidRDefault="00626BED">
            <w:pPr>
              <w:pStyle w:val="TableParagraph"/>
              <w:numPr>
                <w:ilvl w:val="0"/>
                <w:numId w:val="9"/>
              </w:numPr>
              <w:tabs>
                <w:tab w:val="left" w:pos="115"/>
                <w:tab w:val="left" w:pos="3255"/>
              </w:tabs>
              <w:spacing w:before="42"/>
              <w:rPr>
                <w:sz w:val="12"/>
              </w:rPr>
            </w:pPr>
            <w:r>
              <w:rPr>
                <w:w w:val="105"/>
                <w:sz w:val="12"/>
              </w:rPr>
              <w:t>Услуги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п.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3.2;</w:t>
            </w:r>
            <w:r>
              <w:rPr>
                <w:w w:val="105"/>
                <w:sz w:val="12"/>
              </w:rPr>
              <w:tab/>
              <w:t>•Стеновая панель (1м*2,5м).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118"/>
              <w:ind w:left="159" w:right="12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пог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118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2,100</w:t>
            </w:r>
          </w:p>
        </w:tc>
      </w:tr>
      <w:tr w:rsidR="00FA6CB5">
        <w:trPr>
          <w:trHeight w:val="416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118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3.6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Субаренда выставочного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(формат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ИппоФест</w:t>
            </w:r>
            <w:proofErr w:type="spellEnd"/>
            <w:r>
              <w:rPr>
                <w:b/>
                <w:sz w:val="15"/>
              </w:rPr>
              <w:t>),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включает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 себя:</w:t>
            </w:r>
          </w:p>
          <w:p w:rsidR="00FA6CB5" w:rsidRDefault="00626BED">
            <w:pPr>
              <w:pStyle w:val="TableParagraph"/>
              <w:numPr>
                <w:ilvl w:val="0"/>
                <w:numId w:val="8"/>
              </w:numPr>
              <w:tabs>
                <w:tab w:val="left" w:pos="115"/>
                <w:tab w:val="left" w:pos="3255"/>
              </w:tabs>
              <w:spacing w:before="42"/>
              <w:rPr>
                <w:sz w:val="12"/>
              </w:rPr>
            </w:pPr>
            <w:r>
              <w:rPr>
                <w:w w:val="105"/>
                <w:sz w:val="12"/>
              </w:rPr>
              <w:t>Услуги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п.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3.2;</w:t>
            </w:r>
            <w:r>
              <w:rPr>
                <w:w w:val="105"/>
                <w:sz w:val="12"/>
              </w:rPr>
              <w:tab/>
              <w:t>•Рабочее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место (1 стол, 2 стула).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118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кв.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118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3,100</w:t>
            </w:r>
          </w:p>
        </w:tc>
      </w:tr>
      <w:tr w:rsidR="00FA6CB5">
        <w:trPr>
          <w:trHeight w:val="250"/>
        </w:trPr>
        <w:tc>
          <w:tcPr>
            <w:tcW w:w="11698" w:type="dxa"/>
            <w:gridSpan w:val="7"/>
            <w:tcBorders>
              <w:right w:val="nil"/>
            </w:tcBorders>
            <w:shd w:val="clear" w:color="auto" w:fill="24A89B"/>
          </w:tcPr>
          <w:p w:rsidR="00FA6CB5" w:rsidRDefault="00626BED">
            <w:pPr>
              <w:pStyle w:val="TableParagraph"/>
              <w:spacing w:line="231" w:lineRule="exact"/>
              <w:ind w:left="28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4.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УЧАСТИЕ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С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ЛОШАДЬЮ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(регистрационный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взнос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+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аренда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денника)</w:t>
            </w:r>
          </w:p>
        </w:tc>
      </w:tr>
      <w:tr w:rsidR="00FA6CB5">
        <w:trPr>
          <w:trHeight w:val="289"/>
        </w:trPr>
        <w:tc>
          <w:tcPr>
            <w:tcW w:w="586" w:type="dxa"/>
            <w:shd w:val="clear" w:color="auto" w:fill="31EFA7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3" w:type="dxa"/>
            <w:gridSpan w:val="3"/>
            <w:shd w:val="clear" w:color="auto" w:fill="31EFA7"/>
          </w:tcPr>
          <w:p w:rsidR="00FA6CB5" w:rsidRDefault="00626BED">
            <w:pPr>
              <w:pStyle w:val="TableParagraph"/>
              <w:spacing w:before="53"/>
              <w:ind w:left="3108" w:right="30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РЕГИСТРАЦИОННЫЙ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ВЗНОС</w:t>
            </w:r>
          </w:p>
        </w:tc>
        <w:tc>
          <w:tcPr>
            <w:tcW w:w="914" w:type="dxa"/>
            <w:shd w:val="clear" w:color="auto" w:fill="31EFA7"/>
          </w:tcPr>
          <w:p w:rsidR="00FA6CB5" w:rsidRDefault="00626BED">
            <w:pPr>
              <w:pStyle w:val="TableParagraph"/>
              <w:spacing w:line="140" w:lineRule="exact"/>
              <w:ind w:left="1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Единица</w:t>
            </w:r>
          </w:p>
          <w:p w:rsidR="00FA6CB5" w:rsidRDefault="00626BED">
            <w:pPr>
              <w:pStyle w:val="TableParagraph"/>
              <w:spacing w:before="19" w:line="110" w:lineRule="exact"/>
              <w:ind w:left="1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измерения</w:t>
            </w:r>
          </w:p>
        </w:tc>
        <w:tc>
          <w:tcPr>
            <w:tcW w:w="974" w:type="dxa"/>
            <w:shd w:val="clear" w:color="auto" w:fill="31EFA7"/>
          </w:tcPr>
          <w:p w:rsidR="00FA6CB5" w:rsidRDefault="00626BED">
            <w:pPr>
              <w:pStyle w:val="TableParagraph"/>
              <w:spacing w:before="74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</w:p>
        </w:tc>
        <w:tc>
          <w:tcPr>
            <w:tcW w:w="1281" w:type="dxa"/>
            <w:shd w:val="clear" w:color="auto" w:fill="31EFA7"/>
          </w:tcPr>
          <w:p w:rsidR="00FA6CB5" w:rsidRDefault="00626BED">
            <w:pPr>
              <w:pStyle w:val="TableParagraph"/>
              <w:spacing w:line="140" w:lineRule="exact"/>
              <w:ind w:left="84" w:right="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Стоимость,</w:t>
            </w:r>
          </w:p>
          <w:p w:rsidR="00FA6CB5" w:rsidRDefault="00626BED">
            <w:pPr>
              <w:pStyle w:val="TableParagraph"/>
              <w:spacing w:before="19" w:line="110" w:lineRule="exact"/>
              <w:ind w:left="114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руб.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(вкл. НДС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20%)</w:t>
            </w:r>
          </w:p>
        </w:tc>
      </w:tr>
      <w:tr w:rsidR="00FA6CB5">
        <w:trPr>
          <w:trHeight w:val="550"/>
        </w:trPr>
        <w:tc>
          <w:tcPr>
            <w:tcW w:w="586" w:type="dxa"/>
          </w:tcPr>
          <w:p w:rsidR="00FA6CB5" w:rsidRDefault="00FA6C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A6CB5" w:rsidRDefault="00626BED">
            <w:pPr>
              <w:pStyle w:val="TableParagraph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4.1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Регистрационный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сбор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(лошадь, участник ринга), включает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себя:</w:t>
            </w:r>
          </w:p>
          <w:p w:rsidR="00FA6CB5" w:rsidRDefault="00626BED">
            <w:pPr>
              <w:pStyle w:val="TableParagraph"/>
              <w:numPr>
                <w:ilvl w:val="0"/>
                <w:numId w:val="7"/>
              </w:numPr>
              <w:tabs>
                <w:tab w:val="left" w:pos="112"/>
                <w:tab w:val="left" w:pos="3798"/>
              </w:tabs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Регистрация лошади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выставке;</w:t>
            </w:r>
            <w:r>
              <w:rPr>
                <w:w w:val="105"/>
                <w:sz w:val="12"/>
              </w:rPr>
              <w:tab/>
              <w:t>• Организация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работы судей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технического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комитета;</w:t>
            </w:r>
          </w:p>
          <w:p w:rsidR="00FA6CB5" w:rsidRDefault="00626BED">
            <w:pPr>
              <w:pStyle w:val="TableParagraph"/>
              <w:numPr>
                <w:ilvl w:val="0"/>
                <w:numId w:val="7"/>
              </w:numPr>
              <w:tabs>
                <w:tab w:val="left" w:pos="112"/>
                <w:tab w:val="left" w:pos="3798"/>
              </w:tabs>
              <w:spacing w:before="19"/>
              <w:rPr>
                <w:sz w:val="12"/>
              </w:rPr>
            </w:pPr>
            <w:r>
              <w:rPr>
                <w:w w:val="105"/>
                <w:sz w:val="12"/>
              </w:rPr>
              <w:t>Пакет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участника;</w:t>
            </w:r>
            <w:r>
              <w:rPr>
                <w:w w:val="105"/>
                <w:sz w:val="12"/>
              </w:rPr>
              <w:tab/>
              <w:t>• Наградная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продукция.</w:t>
            </w:r>
          </w:p>
        </w:tc>
        <w:tc>
          <w:tcPr>
            <w:tcW w:w="914" w:type="dxa"/>
          </w:tcPr>
          <w:p w:rsidR="00FA6CB5" w:rsidRDefault="00FA6C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A6CB5" w:rsidRDefault="00626BED">
            <w:pPr>
              <w:pStyle w:val="TableParagraph"/>
              <w:ind w:left="159" w:right="120"/>
              <w:jc w:val="center"/>
              <w:rPr>
                <w:sz w:val="15"/>
              </w:rPr>
            </w:pPr>
            <w:r>
              <w:rPr>
                <w:sz w:val="15"/>
              </w:rPr>
              <w:t>участник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FA6C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A6CB5" w:rsidRDefault="00626BED">
            <w:pPr>
              <w:pStyle w:val="TableParagraph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3,150</w:t>
            </w:r>
          </w:p>
        </w:tc>
      </w:tr>
      <w:tr w:rsidR="00FA6CB5">
        <w:trPr>
          <w:trHeight w:val="478"/>
        </w:trPr>
        <w:tc>
          <w:tcPr>
            <w:tcW w:w="586" w:type="dxa"/>
          </w:tcPr>
          <w:p w:rsidR="00FA6CB5" w:rsidRDefault="00FA6CB5">
            <w:pPr>
              <w:pStyle w:val="TableParagraph"/>
              <w:spacing w:before="7"/>
              <w:rPr>
                <w:b/>
                <w:sz w:val="11"/>
              </w:rPr>
            </w:pPr>
          </w:p>
          <w:p w:rsidR="00FA6CB5" w:rsidRDefault="00626BED">
            <w:pPr>
              <w:pStyle w:val="TableParagraph"/>
              <w:spacing w:before="1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4.2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Регистрационный сбор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(лошадь, участник испытаний </w:t>
            </w:r>
            <w:proofErr w:type="spellStart"/>
            <w:r>
              <w:rPr>
                <w:b/>
                <w:sz w:val="15"/>
              </w:rPr>
              <w:t>шпрингартен</w:t>
            </w:r>
            <w:proofErr w:type="spellEnd"/>
            <w:r>
              <w:rPr>
                <w:b/>
                <w:sz w:val="15"/>
              </w:rPr>
              <w:t>), включает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 себя:</w:t>
            </w:r>
          </w:p>
          <w:p w:rsidR="00FA6CB5" w:rsidRDefault="00626BED">
            <w:pPr>
              <w:pStyle w:val="TableParagraph"/>
              <w:numPr>
                <w:ilvl w:val="0"/>
                <w:numId w:val="6"/>
              </w:numPr>
              <w:tabs>
                <w:tab w:val="left" w:pos="112"/>
                <w:tab w:val="left" w:pos="3798"/>
              </w:tabs>
              <w:spacing w:before="66"/>
              <w:rPr>
                <w:sz w:val="12"/>
              </w:rPr>
            </w:pPr>
            <w:r>
              <w:rPr>
                <w:w w:val="105"/>
                <w:sz w:val="12"/>
              </w:rPr>
              <w:t>Регистрация лошади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испытания;</w:t>
            </w:r>
            <w:r>
              <w:rPr>
                <w:w w:val="105"/>
                <w:sz w:val="12"/>
              </w:rPr>
              <w:tab/>
              <w:t>• Организация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судей.</w:t>
            </w:r>
          </w:p>
        </w:tc>
        <w:tc>
          <w:tcPr>
            <w:tcW w:w="914" w:type="dxa"/>
          </w:tcPr>
          <w:p w:rsidR="00FA6CB5" w:rsidRDefault="00FA6CB5">
            <w:pPr>
              <w:pStyle w:val="TableParagraph"/>
              <w:spacing w:before="7"/>
              <w:rPr>
                <w:b/>
                <w:sz w:val="11"/>
              </w:rPr>
            </w:pPr>
          </w:p>
          <w:p w:rsidR="00FA6CB5" w:rsidRDefault="00626BED">
            <w:pPr>
              <w:pStyle w:val="TableParagraph"/>
              <w:spacing w:before="1"/>
              <w:ind w:left="159" w:right="120"/>
              <w:jc w:val="center"/>
              <w:rPr>
                <w:sz w:val="15"/>
              </w:rPr>
            </w:pPr>
            <w:r>
              <w:rPr>
                <w:sz w:val="15"/>
              </w:rPr>
              <w:t>участник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FA6CB5">
            <w:pPr>
              <w:pStyle w:val="TableParagraph"/>
              <w:spacing w:before="7"/>
              <w:rPr>
                <w:b/>
                <w:sz w:val="11"/>
              </w:rPr>
            </w:pPr>
          </w:p>
          <w:p w:rsidR="00FA6CB5" w:rsidRDefault="00626BED">
            <w:pPr>
              <w:pStyle w:val="TableParagraph"/>
              <w:spacing w:before="1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2,400</w:t>
            </w:r>
          </w:p>
        </w:tc>
      </w:tr>
      <w:tr w:rsidR="00FA6CB5">
        <w:trPr>
          <w:trHeight w:val="289"/>
        </w:trPr>
        <w:tc>
          <w:tcPr>
            <w:tcW w:w="586" w:type="dxa"/>
            <w:shd w:val="clear" w:color="auto" w:fill="31EFA7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3" w:type="dxa"/>
            <w:gridSpan w:val="3"/>
            <w:shd w:val="clear" w:color="auto" w:fill="31EFA7"/>
          </w:tcPr>
          <w:p w:rsidR="00FA6CB5" w:rsidRDefault="00626BED">
            <w:pPr>
              <w:pStyle w:val="TableParagraph"/>
              <w:spacing w:before="53"/>
              <w:ind w:left="3108" w:right="30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АРЕНДА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ДЕННИКОВ</w:t>
            </w:r>
          </w:p>
        </w:tc>
        <w:tc>
          <w:tcPr>
            <w:tcW w:w="914" w:type="dxa"/>
            <w:shd w:val="clear" w:color="auto" w:fill="31EFA7"/>
          </w:tcPr>
          <w:p w:rsidR="00FA6CB5" w:rsidRDefault="00626BED">
            <w:pPr>
              <w:pStyle w:val="TableParagraph"/>
              <w:spacing w:line="140" w:lineRule="exact"/>
              <w:ind w:left="1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Единица</w:t>
            </w:r>
          </w:p>
          <w:p w:rsidR="00FA6CB5" w:rsidRDefault="00626BED">
            <w:pPr>
              <w:pStyle w:val="TableParagraph"/>
              <w:spacing w:before="19" w:line="110" w:lineRule="exact"/>
              <w:ind w:left="1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измерения</w:t>
            </w:r>
          </w:p>
        </w:tc>
        <w:tc>
          <w:tcPr>
            <w:tcW w:w="974" w:type="dxa"/>
            <w:shd w:val="clear" w:color="auto" w:fill="31EFA7"/>
          </w:tcPr>
          <w:p w:rsidR="00FA6CB5" w:rsidRDefault="00626BED">
            <w:pPr>
              <w:pStyle w:val="TableParagraph"/>
              <w:spacing w:before="74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</w:p>
        </w:tc>
        <w:tc>
          <w:tcPr>
            <w:tcW w:w="1281" w:type="dxa"/>
            <w:shd w:val="clear" w:color="auto" w:fill="31EFA7"/>
          </w:tcPr>
          <w:p w:rsidR="00FA6CB5" w:rsidRDefault="00626BED">
            <w:pPr>
              <w:pStyle w:val="TableParagraph"/>
              <w:spacing w:line="140" w:lineRule="exact"/>
              <w:ind w:left="84" w:right="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Стоимость,</w:t>
            </w:r>
          </w:p>
          <w:p w:rsidR="00FA6CB5" w:rsidRDefault="00626BED">
            <w:pPr>
              <w:pStyle w:val="TableParagraph"/>
              <w:spacing w:before="19" w:line="110" w:lineRule="exact"/>
              <w:ind w:left="114"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руб.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(вкл. НДС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18%)</w:t>
            </w:r>
          </w:p>
        </w:tc>
      </w:tr>
      <w:tr w:rsidR="00FA6CB5">
        <w:trPr>
          <w:trHeight w:val="404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106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4.3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Аренда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денника на весь период, включает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 себя:</w:t>
            </w:r>
          </w:p>
          <w:p w:rsidR="00FA6CB5" w:rsidRDefault="00626BED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 организацию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конюшни,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дежурный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персонал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конюшни,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опилки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106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шт.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106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9,800</w:t>
            </w:r>
          </w:p>
        </w:tc>
      </w:tr>
      <w:tr w:rsidR="00FA6CB5">
        <w:trPr>
          <w:trHeight w:val="380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99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4.4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Аренда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денника на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24 часа,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включает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себя:</w:t>
            </w:r>
          </w:p>
          <w:p w:rsidR="00FA6CB5" w:rsidRDefault="00626BED">
            <w:pPr>
              <w:pStyle w:val="TableParagraph"/>
              <w:numPr>
                <w:ilvl w:val="0"/>
                <w:numId w:val="4"/>
              </w:numPr>
              <w:tabs>
                <w:tab w:val="left" w:pos="127"/>
              </w:tabs>
              <w:spacing w:before="13" w:line="170" w:lineRule="exact"/>
              <w:rPr>
                <w:sz w:val="12"/>
              </w:rPr>
            </w:pPr>
            <w:r>
              <w:rPr>
                <w:w w:val="105"/>
                <w:sz w:val="12"/>
              </w:rPr>
              <w:t>Услуги по п.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4.3.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99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шт.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99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5,150</w:t>
            </w:r>
          </w:p>
        </w:tc>
      </w:tr>
      <w:tr w:rsidR="00FA6CB5">
        <w:trPr>
          <w:trHeight w:val="380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99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4.5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Аренда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денника на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12 часов, включает в себя:</w:t>
            </w:r>
          </w:p>
          <w:p w:rsidR="00FA6CB5" w:rsidRDefault="00626BED">
            <w:pPr>
              <w:pStyle w:val="TableParagraph"/>
              <w:numPr>
                <w:ilvl w:val="0"/>
                <w:numId w:val="3"/>
              </w:numPr>
              <w:tabs>
                <w:tab w:val="left" w:pos="127"/>
              </w:tabs>
              <w:spacing w:before="13" w:line="170" w:lineRule="exact"/>
              <w:rPr>
                <w:sz w:val="12"/>
              </w:rPr>
            </w:pPr>
            <w:r>
              <w:rPr>
                <w:w w:val="105"/>
                <w:sz w:val="12"/>
              </w:rPr>
              <w:t>Услуги по п.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4.3.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99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шт.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99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3,750</w:t>
            </w:r>
          </w:p>
        </w:tc>
      </w:tr>
      <w:tr w:rsidR="00FA6CB5">
        <w:trPr>
          <w:trHeight w:val="406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113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4.6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Участие в мероприятие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 манеже «с колес» -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приезд лошади только на время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соревнований/чемпионата.</w:t>
            </w:r>
          </w:p>
          <w:p w:rsidR="00FA6CB5" w:rsidRDefault="00626BED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before="13"/>
              <w:rPr>
                <w:sz w:val="12"/>
              </w:rPr>
            </w:pPr>
            <w:r>
              <w:rPr>
                <w:w w:val="105"/>
                <w:sz w:val="12"/>
              </w:rPr>
              <w:t>Организационные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расходы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113"/>
              <w:ind w:left="159" w:right="120"/>
              <w:jc w:val="center"/>
              <w:rPr>
                <w:sz w:val="15"/>
              </w:rPr>
            </w:pPr>
            <w:r>
              <w:rPr>
                <w:sz w:val="15"/>
              </w:rPr>
              <w:t>участник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113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2,250</w:t>
            </w:r>
          </w:p>
        </w:tc>
      </w:tr>
      <w:tr w:rsidR="00FA6CB5">
        <w:trPr>
          <w:trHeight w:val="224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22" w:line="182" w:lineRule="exact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4.7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3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Клининг</w:t>
            </w:r>
            <w:proofErr w:type="spellEnd"/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денника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(однократно)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22" w:line="182" w:lineRule="exact"/>
              <w:ind w:left="159" w:right="120"/>
              <w:jc w:val="center"/>
              <w:rPr>
                <w:sz w:val="15"/>
              </w:rPr>
            </w:pPr>
            <w:r>
              <w:rPr>
                <w:sz w:val="15"/>
              </w:rPr>
              <w:t>услуга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22" w:line="182" w:lineRule="exact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2,300</w:t>
            </w:r>
          </w:p>
        </w:tc>
      </w:tr>
      <w:tr w:rsidR="00FA6CB5">
        <w:trPr>
          <w:trHeight w:val="289"/>
        </w:trPr>
        <w:tc>
          <w:tcPr>
            <w:tcW w:w="11698" w:type="dxa"/>
            <w:gridSpan w:val="7"/>
            <w:tcBorders>
              <w:right w:val="nil"/>
            </w:tcBorders>
            <w:shd w:val="clear" w:color="auto" w:fill="24A89B"/>
          </w:tcPr>
          <w:p w:rsidR="00FA6CB5" w:rsidRDefault="00626BED">
            <w:pPr>
              <w:pStyle w:val="TableParagraph"/>
              <w:spacing w:before="36"/>
              <w:ind w:left="4674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5.</w:t>
            </w:r>
            <w:r>
              <w:rPr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ДОПОЛНИТЕЛЬНЫЕ</w:t>
            </w:r>
            <w:r>
              <w:rPr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УСЛУГИ</w:t>
            </w:r>
          </w:p>
        </w:tc>
      </w:tr>
      <w:tr w:rsidR="00FA6CB5">
        <w:trPr>
          <w:trHeight w:val="668"/>
        </w:trPr>
        <w:tc>
          <w:tcPr>
            <w:tcW w:w="586" w:type="dxa"/>
          </w:tcPr>
          <w:p w:rsidR="00FA6CB5" w:rsidRDefault="00FA6CB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5.1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Заочное участие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выставке, включает в себя:</w:t>
            </w:r>
          </w:p>
          <w:p w:rsidR="00FA6CB5" w:rsidRDefault="00626BED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  <w:tab w:val="left" w:pos="3798"/>
              </w:tabs>
              <w:spacing w:before="11" w:line="271" w:lineRule="auto"/>
              <w:ind w:right="211" w:firstLine="0"/>
              <w:rPr>
                <w:sz w:val="12"/>
              </w:rPr>
            </w:pPr>
            <w:r>
              <w:rPr>
                <w:w w:val="105"/>
                <w:sz w:val="12"/>
              </w:rPr>
              <w:t>Размещение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участнике на официальном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сайте</w:t>
            </w:r>
            <w:r>
              <w:rPr>
                <w:w w:val="105"/>
                <w:sz w:val="12"/>
              </w:rPr>
              <w:tab/>
              <w:t>• Размещение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печатных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материалов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участника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 территории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выставки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выставки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каталоге, рекламная кампания 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соц.</w:t>
            </w:r>
            <w:r>
              <w:rPr>
                <w:w w:val="105"/>
                <w:sz w:val="12"/>
              </w:rPr>
              <w:tab/>
              <w:t>(</w:t>
            </w:r>
            <w:proofErr w:type="spellStart"/>
            <w:r>
              <w:rPr>
                <w:w w:val="105"/>
                <w:sz w:val="12"/>
              </w:rPr>
              <w:t>флаеры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баннер, ролл-ап).</w:t>
            </w:r>
          </w:p>
          <w:p w:rsidR="00FA6CB5" w:rsidRDefault="00626BED">
            <w:pPr>
              <w:pStyle w:val="TableParagraph"/>
              <w:spacing w:line="13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сетях;</w:t>
            </w:r>
          </w:p>
        </w:tc>
        <w:tc>
          <w:tcPr>
            <w:tcW w:w="914" w:type="dxa"/>
          </w:tcPr>
          <w:p w:rsidR="00FA6CB5" w:rsidRDefault="00FA6CB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left="159" w:right="120"/>
              <w:jc w:val="center"/>
              <w:rPr>
                <w:sz w:val="15"/>
              </w:rPr>
            </w:pPr>
            <w:r>
              <w:rPr>
                <w:sz w:val="15"/>
              </w:rPr>
              <w:t>участник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FA6CB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ind w:right="39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24,500</w:t>
            </w:r>
          </w:p>
        </w:tc>
      </w:tr>
      <w:tr w:rsidR="00FA6CB5">
        <w:trPr>
          <w:trHeight w:val="248"/>
        </w:trPr>
        <w:tc>
          <w:tcPr>
            <w:tcW w:w="586" w:type="dxa"/>
          </w:tcPr>
          <w:p w:rsidR="00FA6CB5" w:rsidRDefault="00626BED">
            <w:pPr>
              <w:pStyle w:val="TableParagraph"/>
              <w:spacing w:before="34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5.2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before="27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Размещение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рекламного баннера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 бортах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манежа, высота 1м.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34"/>
              <w:ind w:left="126" w:right="12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пог</w:t>
            </w:r>
            <w:proofErr w:type="spellEnd"/>
            <w:r>
              <w:rPr>
                <w:sz w:val="15"/>
              </w:rPr>
              <w:t>. м.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34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9,650</w:t>
            </w:r>
          </w:p>
        </w:tc>
      </w:tr>
      <w:tr w:rsidR="00FA6CB5">
        <w:trPr>
          <w:trHeight w:val="248"/>
        </w:trPr>
        <w:tc>
          <w:tcPr>
            <w:tcW w:w="586" w:type="dxa"/>
            <w:tcBorders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before="34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5.3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before="27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Размещение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логотипа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организации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 электронном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билете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34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шт.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34"/>
              <w:ind w:right="39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32,000</w:t>
            </w:r>
          </w:p>
        </w:tc>
      </w:tr>
      <w:tr w:rsidR="00FA6CB5">
        <w:trPr>
          <w:trHeight w:val="248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before="34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5.4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before="27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Размещение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логотипа на </w:t>
            </w:r>
            <w:proofErr w:type="spellStart"/>
            <w:r>
              <w:rPr>
                <w:b/>
                <w:sz w:val="15"/>
              </w:rPr>
              <w:t>бэйджах</w:t>
            </w:r>
            <w:proofErr w:type="spellEnd"/>
            <w:r>
              <w:rPr>
                <w:b/>
                <w:sz w:val="15"/>
              </w:rPr>
              <w:t xml:space="preserve"> участников выставки (категория специалист)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34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шт.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34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8,300</w:t>
            </w:r>
          </w:p>
        </w:tc>
      </w:tr>
      <w:tr w:rsidR="00FA6CB5">
        <w:trPr>
          <w:trHeight w:val="248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before="34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5.5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before="27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Размещение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логотипа на баннере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(навигационные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указатели, не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4 размещений)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34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шт.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34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8,800</w:t>
            </w:r>
          </w:p>
        </w:tc>
      </w:tr>
      <w:tr w:rsidR="00FA6CB5">
        <w:trPr>
          <w:trHeight w:val="248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FA6CB5" w:rsidRDefault="00626BED">
            <w:pPr>
              <w:pStyle w:val="TableParagraph"/>
              <w:spacing w:before="34"/>
              <w:ind w:left="181" w:right="144"/>
              <w:jc w:val="center"/>
              <w:rPr>
                <w:sz w:val="15"/>
              </w:rPr>
            </w:pPr>
            <w:r>
              <w:rPr>
                <w:sz w:val="15"/>
              </w:rPr>
              <w:t>5.6</w:t>
            </w:r>
          </w:p>
        </w:tc>
        <w:tc>
          <w:tcPr>
            <w:tcW w:w="7943" w:type="dxa"/>
            <w:gridSpan w:val="3"/>
          </w:tcPr>
          <w:p w:rsidR="00FA6CB5" w:rsidRDefault="00626BED">
            <w:pPr>
              <w:pStyle w:val="TableParagraph"/>
              <w:spacing w:before="27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Презентация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компании-участника ведущим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на манеже</w:t>
            </w:r>
          </w:p>
        </w:tc>
        <w:tc>
          <w:tcPr>
            <w:tcW w:w="914" w:type="dxa"/>
          </w:tcPr>
          <w:p w:rsidR="00FA6CB5" w:rsidRDefault="00626BED">
            <w:pPr>
              <w:pStyle w:val="TableParagraph"/>
              <w:spacing w:before="34"/>
              <w:ind w:left="159" w:right="120"/>
              <w:jc w:val="center"/>
              <w:rPr>
                <w:sz w:val="15"/>
              </w:rPr>
            </w:pPr>
            <w:r>
              <w:rPr>
                <w:sz w:val="15"/>
              </w:rPr>
              <w:t>услуга</w:t>
            </w:r>
          </w:p>
        </w:tc>
        <w:tc>
          <w:tcPr>
            <w:tcW w:w="974" w:type="dxa"/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:rsidR="00FA6CB5" w:rsidRDefault="00626BED">
            <w:pPr>
              <w:pStyle w:val="TableParagraph"/>
              <w:spacing w:before="34"/>
              <w:ind w:right="4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1,500</w:t>
            </w:r>
          </w:p>
        </w:tc>
      </w:tr>
    </w:tbl>
    <w:p w:rsidR="00FA6CB5" w:rsidRDefault="00FA6CB5">
      <w:pPr>
        <w:jc w:val="right"/>
        <w:rPr>
          <w:sz w:val="15"/>
        </w:rPr>
        <w:sectPr w:rsidR="00FA6CB5">
          <w:type w:val="continuous"/>
          <w:pgSz w:w="12240" w:h="15840"/>
          <w:pgMar w:top="300" w:right="2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944"/>
        <w:gridCol w:w="914"/>
        <w:gridCol w:w="974"/>
        <w:gridCol w:w="1281"/>
      </w:tblGrid>
      <w:tr w:rsidR="00FA6CB5">
        <w:trPr>
          <w:trHeight w:val="243"/>
        </w:trPr>
        <w:tc>
          <w:tcPr>
            <w:tcW w:w="586" w:type="dxa"/>
            <w:tcBorders>
              <w:left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31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5.7</w:t>
            </w:r>
          </w:p>
        </w:tc>
        <w:tc>
          <w:tcPr>
            <w:tcW w:w="7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24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Разрешение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работу промоутера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(только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компаний-участников),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территория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выставки,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1 день.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31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услуга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31"/>
              <w:ind w:left="83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3,800</w:t>
            </w:r>
          </w:p>
        </w:tc>
      </w:tr>
      <w:tr w:rsidR="00FA6CB5">
        <w:trPr>
          <w:trHeight w:val="248"/>
        </w:trPr>
        <w:tc>
          <w:tcPr>
            <w:tcW w:w="586" w:type="dxa"/>
            <w:tcBorders>
              <w:left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34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5.8</w:t>
            </w:r>
          </w:p>
        </w:tc>
        <w:tc>
          <w:tcPr>
            <w:tcW w:w="7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27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Вкладка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рекламных материалов в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пакеты участников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34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услуга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34"/>
              <w:ind w:left="83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5,500</w:t>
            </w:r>
          </w:p>
        </w:tc>
      </w:tr>
      <w:tr w:rsidR="00FA6CB5">
        <w:trPr>
          <w:trHeight w:val="224"/>
        </w:trPr>
        <w:tc>
          <w:tcPr>
            <w:tcW w:w="586" w:type="dxa"/>
            <w:tcBorders>
              <w:left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22" w:line="182" w:lineRule="exact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5.9</w:t>
            </w:r>
          </w:p>
        </w:tc>
        <w:tc>
          <w:tcPr>
            <w:tcW w:w="7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line="176" w:lineRule="exact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Дополнительный пригласительный 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фуршет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22" w:line="182" w:lineRule="exact"/>
              <w:ind w:left="156" w:right="121"/>
              <w:jc w:val="center"/>
              <w:rPr>
                <w:sz w:val="15"/>
              </w:rPr>
            </w:pPr>
            <w:r>
              <w:rPr>
                <w:sz w:val="15"/>
              </w:rPr>
              <w:t>шт.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22" w:line="182" w:lineRule="exact"/>
              <w:ind w:left="83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3,750</w:t>
            </w:r>
          </w:p>
        </w:tc>
      </w:tr>
      <w:tr w:rsidR="00FA6CB5">
        <w:trPr>
          <w:trHeight w:val="224"/>
        </w:trPr>
        <w:tc>
          <w:tcPr>
            <w:tcW w:w="586" w:type="dxa"/>
            <w:tcBorders>
              <w:left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22" w:line="182" w:lineRule="exact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5.9</w:t>
            </w:r>
          </w:p>
        </w:tc>
        <w:tc>
          <w:tcPr>
            <w:tcW w:w="7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line="176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Дополнительный </w:t>
            </w:r>
            <w:proofErr w:type="spellStart"/>
            <w:r>
              <w:rPr>
                <w:b/>
                <w:sz w:val="15"/>
              </w:rPr>
              <w:t>Иппо</w:t>
            </w:r>
            <w:proofErr w:type="spellEnd"/>
            <w:r>
              <w:rPr>
                <w:b/>
                <w:sz w:val="15"/>
              </w:rPr>
              <w:t>-завтрак (каждое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утро -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кофе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и </w:t>
            </w:r>
            <w:proofErr w:type="spellStart"/>
            <w:r>
              <w:rPr>
                <w:b/>
                <w:sz w:val="15"/>
              </w:rPr>
              <w:t>круассан</w:t>
            </w:r>
            <w:proofErr w:type="spellEnd"/>
            <w:r>
              <w:rPr>
                <w:b/>
                <w:sz w:val="15"/>
              </w:rPr>
              <w:t>)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22" w:line="182" w:lineRule="exact"/>
              <w:ind w:left="158" w:right="121"/>
              <w:jc w:val="center"/>
              <w:rPr>
                <w:sz w:val="15"/>
              </w:rPr>
            </w:pPr>
            <w:r>
              <w:rPr>
                <w:sz w:val="15"/>
              </w:rPr>
              <w:t>услуга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FA6C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before="22" w:line="182" w:lineRule="exact"/>
              <w:ind w:left="83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2,100</w:t>
            </w:r>
          </w:p>
        </w:tc>
      </w:tr>
      <w:tr w:rsidR="00FA6CB5">
        <w:trPr>
          <w:trHeight w:val="416"/>
        </w:trPr>
        <w:tc>
          <w:tcPr>
            <w:tcW w:w="104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E97B"/>
          </w:tcPr>
          <w:p w:rsidR="00FA6CB5" w:rsidRDefault="00626BED">
            <w:pPr>
              <w:pStyle w:val="TableParagraph"/>
              <w:spacing w:before="11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E97B"/>
          </w:tcPr>
          <w:p w:rsidR="00FA6CB5" w:rsidRDefault="00626BED">
            <w:pPr>
              <w:pStyle w:val="TableParagraph"/>
              <w:spacing w:before="118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</w:t>
            </w:r>
          </w:p>
        </w:tc>
      </w:tr>
      <w:tr w:rsidR="00FA6CB5">
        <w:trPr>
          <w:trHeight w:val="279"/>
        </w:trPr>
        <w:tc>
          <w:tcPr>
            <w:tcW w:w="116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4A89B"/>
          </w:tcPr>
          <w:p w:rsidR="00FA6CB5" w:rsidRDefault="00626BED">
            <w:pPr>
              <w:pStyle w:val="TableParagraph"/>
              <w:spacing w:before="32"/>
              <w:ind w:left="4876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6.</w:t>
            </w:r>
            <w:r>
              <w:rPr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СОГЛАСИЕ</w:t>
            </w:r>
            <w:r>
              <w:rPr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УЧАСТНИКА</w:t>
            </w:r>
          </w:p>
        </w:tc>
      </w:tr>
      <w:tr w:rsidR="00FA6CB5">
        <w:trPr>
          <w:trHeight w:val="2850"/>
        </w:trPr>
        <w:tc>
          <w:tcPr>
            <w:tcW w:w="116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CB5" w:rsidRDefault="00626BED">
            <w:pPr>
              <w:pStyle w:val="TableParagraph"/>
              <w:spacing w:line="176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Настоящим Участник подтверждает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свое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участие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 выставке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«ИППОСФЕРА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2024» 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принимает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себя обязательство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полностью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оплатить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данное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участие.</w:t>
            </w:r>
          </w:p>
          <w:p w:rsidR="00FA6CB5" w:rsidRDefault="00626BED">
            <w:pPr>
              <w:pStyle w:val="TableParagraph"/>
              <w:spacing w:before="13" w:line="256" w:lineRule="auto"/>
              <w:ind w:left="23"/>
              <w:rPr>
                <w:spacing w:val="-1"/>
                <w:sz w:val="15"/>
              </w:rPr>
            </w:pPr>
            <w:r>
              <w:rPr>
                <w:sz w:val="15"/>
              </w:rPr>
              <w:t>Участник с лошадью признает и обязуется выполнять все положения «Правил техники безопасности для владельцев лошадей» и «Положения о проведении ринг-выставки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лошадей»,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размещенные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сайте:</w:t>
            </w:r>
            <w:r>
              <w:rPr>
                <w:spacing w:val="-1"/>
                <w:sz w:val="15"/>
              </w:rPr>
              <w:t xml:space="preserve"> </w:t>
            </w:r>
            <w:hyperlink r:id="rId7" w:history="1">
              <w:r w:rsidR="00B721BB" w:rsidRPr="00B209E4">
                <w:rPr>
                  <w:rStyle w:val="a6"/>
                  <w:spacing w:val="-1"/>
                  <w:sz w:val="15"/>
                </w:rPr>
                <w:t>https://horses.expoforum.ru/ru/polozhenie-ob-uchastii-v-porodnyh-chempionatah/</w:t>
              </w:r>
            </w:hyperlink>
          </w:p>
          <w:p w:rsidR="00FA6CB5" w:rsidRDefault="00626BED">
            <w:pPr>
              <w:pStyle w:val="TableParagraph"/>
              <w:spacing w:before="2" w:line="324" w:lineRule="auto"/>
              <w:ind w:left="23" w:right="5196"/>
              <w:rPr>
                <w:b/>
                <w:sz w:val="15"/>
              </w:rPr>
            </w:pPr>
            <w:r>
              <w:rPr>
                <w:b/>
                <w:sz w:val="15"/>
              </w:rPr>
              <w:t>При подаче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заявки на участие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  <w:u w:val="single" w:color="FF0000"/>
              </w:rPr>
              <w:t>со стендом</w:t>
            </w:r>
            <w:r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15.05.2024 г.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наценка 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все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услуги 100%.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Участник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(организация)</w:t>
            </w:r>
          </w:p>
          <w:p w:rsidR="00FA6CB5" w:rsidRDefault="00FA6CB5">
            <w:pPr>
              <w:pStyle w:val="TableParagraph"/>
              <w:rPr>
                <w:b/>
                <w:sz w:val="12"/>
              </w:rPr>
            </w:pPr>
          </w:p>
          <w:p w:rsidR="00FA6CB5" w:rsidRDefault="00626BED">
            <w:pPr>
              <w:pStyle w:val="TableParagraph"/>
              <w:tabs>
                <w:tab w:val="left" w:pos="5189"/>
                <w:tab w:val="left" w:pos="5424"/>
                <w:tab w:val="left" w:pos="5952"/>
                <w:tab w:val="left" w:pos="7556"/>
              </w:tabs>
              <w:spacing w:line="256" w:lineRule="auto"/>
              <w:ind w:left="56" w:right="3576" w:hanging="34"/>
              <w:rPr>
                <w:b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b/>
                <w:sz w:val="15"/>
              </w:rPr>
              <w:t>«</w:t>
            </w:r>
            <w:r>
              <w:rPr>
                <w:rFonts w:ascii="Times New Roman" w:hAnsi="Times New Roman"/>
                <w:b/>
                <w:sz w:val="15"/>
                <w:u w:val="single"/>
              </w:rPr>
              <w:tab/>
            </w:r>
            <w:r>
              <w:rPr>
                <w:b/>
                <w:sz w:val="15"/>
              </w:rPr>
              <w:t>»</w:t>
            </w:r>
            <w:r>
              <w:rPr>
                <w:rFonts w:ascii="Times New Roman" w:hAnsi="Times New Roman"/>
                <w:b/>
                <w:sz w:val="15"/>
                <w:u w:val="single"/>
              </w:rPr>
              <w:tab/>
            </w:r>
            <w:r>
              <w:rPr>
                <w:b/>
                <w:spacing w:val="-1"/>
                <w:sz w:val="15"/>
              </w:rPr>
              <w:t xml:space="preserve">2024 </w:t>
            </w:r>
            <w:r>
              <w:rPr>
                <w:b/>
                <w:sz w:val="15"/>
              </w:rPr>
              <w:t>г.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Должность,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ФИО,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подпись</w:t>
            </w:r>
          </w:p>
          <w:p w:rsidR="00FA6CB5" w:rsidRDefault="00626BED">
            <w:pPr>
              <w:pStyle w:val="TableParagraph"/>
              <w:spacing w:before="2"/>
              <w:ind w:left="9" w:right="105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М.П.</w:t>
            </w:r>
          </w:p>
          <w:p w:rsidR="00FA6CB5" w:rsidRDefault="00FA6CB5">
            <w:pPr>
              <w:pStyle w:val="TableParagraph"/>
              <w:rPr>
                <w:b/>
                <w:sz w:val="14"/>
              </w:rPr>
            </w:pPr>
          </w:p>
          <w:p w:rsidR="00FA6CB5" w:rsidRDefault="00FA6CB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A6CB5" w:rsidRDefault="00626BED">
            <w:pPr>
              <w:pStyle w:val="TableParagraph"/>
              <w:spacing w:before="1"/>
              <w:ind w:left="9" w:right="1059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КОНТАКТЫ:</w:t>
            </w:r>
          </w:p>
          <w:p w:rsidR="00FA6CB5" w:rsidRDefault="00626BED">
            <w:pPr>
              <w:pStyle w:val="TableParagraph"/>
              <w:tabs>
                <w:tab w:val="left" w:pos="1416"/>
                <w:tab w:val="left" w:pos="3730"/>
              </w:tabs>
              <w:spacing w:before="1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Лаура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Мигел</w:t>
            </w:r>
            <w:r>
              <w:rPr>
                <w:b/>
                <w:sz w:val="15"/>
              </w:rPr>
              <w:tab/>
            </w:r>
            <w:hyperlink r:id="rId8">
              <w:r>
                <w:rPr>
                  <w:b/>
                  <w:sz w:val="15"/>
                </w:rPr>
                <w:t>ln.migel@expoforum.ru</w:t>
              </w:r>
            </w:hyperlink>
            <w:r>
              <w:rPr>
                <w:b/>
                <w:sz w:val="15"/>
              </w:rPr>
              <w:tab/>
              <w:t>+7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(812)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240 40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40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доб. 2401</w:t>
            </w:r>
          </w:p>
          <w:p w:rsidR="00FA6CB5" w:rsidRDefault="00626BED">
            <w:pPr>
              <w:pStyle w:val="TableParagraph"/>
              <w:tabs>
                <w:tab w:val="left" w:pos="1400"/>
                <w:tab w:val="left" w:pos="3658"/>
              </w:tabs>
              <w:spacing w:before="14"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Марина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Цветкова</w:t>
            </w:r>
            <w:r>
              <w:rPr>
                <w:b/>
                <w:sz w:val="15"/>
              </w:rPr>
              <w:tab/>
            </w:r>
            <w:hyperlink r:id="rId9">
              <w:r>
                <w:rPr>
                  <w:b/>
                  <w:sz w:val="15"/>
                </w:rPr>
                <w:t>mv.tsvetkova@expoforum.ru</w:t>
              </w:r>
            </w:hyperlink>
            <w:r>
              <w:rPr>
                <w:b/>
                <w:sz w:val="15"/>
              </w:rPr>
              <w:tab/>
              <w:t>+7 (812)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240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40 40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доб.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2212</w:t>
            </w:r>
          </w:p>
        </w:tc>
      </w:tr>
    </w:tbl>
    <w:p w:rsidR="002D5E42" w:rsidRPr="00B721BB" w:rsidRDefault="002D5E42"/>
    <w:sectPr w:rsidR="002D5E42" w:rsidRPr="00B721BB">
      <w:pgSz w:w="12240" w:h="15840"/>
      <w:pgMar w:top="160" w:right="2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2D"/>
    <w:multiLevelType w:val="hybridMultilevel"/>
    <w:tmpl w:val="D752DD3E"/>
    <w:lvl w:ilvl="0" w:tplc="26FE5C8C">
      <w:numFmt w:val="bullet"/>
      <w:lvlText w:val="•"/>
      <w:lvlJc w:val="left"/>
      <w:pPr>
        <w:ind w:left="20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B94E8D02">
      <w:numFmt w:val="bullet"/>
      <w:lvlText w:val="•"/>
      <w:lvlJc w:val="left"/>
      <w:pPr>
        <w:ind w:left="809" w:hanging="92"/>
      </w:pPr>
      <w:rPr>
        <w:rFonts w:hint="default"/>
        <w:lang w:val="ru-RU" w:eastAsia="en-US" w:bidi="ar-SA"/>
      </w:rPr>
    </w:lvl>
    <w:lvl w:ilvl="2" w:tplc="0A3CDA20">
      <w:numFmt w:val="bullet"/>
      <w:lvlText w:val="•"/>
      <w:lvlJc w:val="left"/>
      <w:pPr>
        <w:ind w:left="1598" w:hanging="92"/>
      </w:pPr>
      <w:rPr>
        <w:rFonts w:hint="default"/>
        <w:lang w:val="ru-RU" w:eastAsia="en-US" w:bidi="ar-SA"/>
      </w:rPr>
    </w:lvl>
    <w:lvl w:ilvl="3" w:tplc="8490FA50">
      <w:numFmt w:val="bullet"/>
      <w:lvlText w:val="•"/>
      <w:lvlJc w:val="left"/>
      <w:pPr>
        <w:ind w:left="2387" w:hanging="92"/>
      </w:pPr>
      <w:rPr>
        <w:rFonts w:hint="default"/>
        <w:lang w:val="ru-RU" w:eastAsia="en-US" w:bidi="ar-SA"/>
      </w:rPr>
    </w:lvl>
    <w:lvl w:ilvl="4" w:tplc="8CB44D4A">
      <w:numFmt w:val="bullet"/>
      <w:lvlText w:val="•"/>
      <w:lvlJc w:val="left"/>
      <w:pPr>
        <w:ind w:left="3177" w:hanging="92"/>
      </w:pPr>
      <w:rPr>
        <w:rFonts w:hint="default"/>
        <w:lang w:val="ru-RU" w:eastAsia="en-US" w:bidi="ar-SA"/>
      </w:rPr>
    </w:lvl>
    <w:lvl w:ilvl="5" w:tplc="900ECE4A">
      <w:numFmt w:val="bullet"/>
      <w:lvlText w:val="•"/>
      <w:lvlJc w:val="left"/>
      <w:pPr>
        <w:ind w:left="3966" w:hanging="92"/>
      </w:pPr>
      <w:rPr>
        <w:rFonts w:hint="default"/>
        <w:lang w:val="ru-RU" w:eastAsia="en-US" w:bidi="ar-SA"/>
      </w:rPr>
    </w:lvl>
    <w:lvl w:ilvl="6" w:tplc="70FA899C">
      <w:numFmt w:val="bullet"/>
      <w:lvlText w:val="•"/>
      <w:lvlJc w:val="left"/>
      <w:pPr>
        <w:ind w:left="4755" w:hanging="92"/>
      </w:pPr>
      <w:rPr>
        <w:rFonts w:hint="default"/>
        <w:lang w:val="ru-RU" w:eastAsia="en-US" w:bidi="ar-SA"/>
      </w:rPr>
    </w:lvl>
    <w:lvl w:ilvl="7" w:tplc="C4F8E4FC">
      <w:numFmt w:val="bullet"/>
      <w:lvlText w:val="•"/>
      <w:lvlJc w:val="left"/>
      <w:pPr>
        <w:ind w:left="5545" w:hanging="92"/>
      </w:pPr>
      <w:rPr>
        <w:rFonts w:hint="default"/>
        <w:lang w:val="ru-RU" w:eastAsia="en-US" w:bidi="ar-SA"/>
      </w:rPr>
    </w:lvl>
    <w:lvl w:ilvl="8" w:tplc="388CD11C">
      <w:numFmt w:val="bullet"/>
      <w:lvlText w:val="•"/>
      <w:lvlJc w:val="left"/>
      <w:pPr>
        <w:ind w:left="6334" w:hanging="92"/>
      </w:pPr>
      <w:rPr>
        <w:rFonts w:hint="default"/>
        <w:lang w:val="ru-RU" w:eastAsia="en-US" w:bidi="ar-SA"/>
      </w:rPr>
    </w:lvl>
  </w:abstractNum>
  <w:abstractNum w:abstractNumId="1" w15:restartNumberingAfterBreak="0">
    <w:nsid w:val="0A9E012A"/>
    <w:multiLevelType w:val="hybridMultilevel"/>
    <w:tmpl w:val="C46C0766"/>
    <w:lvl w:ilvl="0" w:tplc="469A0C80">
      <w:numFmt w:val="bullet"/>
      <w:lvlText w:val="•"/>
      <w:lvlJc w:val="left"/>
      <w:pPr>
        <w:ind w:left="114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D88C342E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33023FB6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ADECCED8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DC322BEC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86DC255C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B44C3AB6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D97C2458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BF1E9426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abstractNum w:abstractNumId="2" w15:restartNumberingAfterBreak="0">
    <w:nsid w:val="0E784F4D"/>
    <w:multiLevelType w:val="hybridMultilevel"/>
    <w:tmpl w:val="04B25AD8"/>
    <w:lvl w:ilvl="0" w:tplc="88AE1398">
      <w:numFmt w:val="bullet"/>
      <w:lvlText w:val="•"/>
      <w:lvlJc w:val="left"/>
      <w:pPr>
        <w:ind w:left="114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00AAD2B2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7CCAC8A6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4170F31A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F2C883BC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59BCFBD4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B622C076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FFE45F34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E7CC2B3E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abstractNum w:abstractNumId="3" w15:restartNumberingAfterBreak="0">
    <w:nsid w:val="157D1E52"/>
    <w:multiLevelType w:val="hybridMultilevel"/>
    <w:tmpl w:val="C78858A4"/>
    <w:lvl w:ilvl="0" w:tplc="21E6DE4A">
      <w:numFmt w:val="bullet"/>
      <w:lvlText w:val="•"/>
      <w:lvlJc w:val="left"/>
      <w:pPr>
        <w:ind w:left="111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76C62362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E4A6380A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24CAE618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A9B62446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E30C01B6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E9E2363E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4522B4BA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C76E49C2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abstractNum w:abstractNumId="4" w15:restartNumberingAfterBreak="0">
    <w:nsid w:val="21B5520F"/>
    <w:multiLevelType w:val="hybridMultilevel"/>
    <w:tmpl w:val="977E60C6"/>
    <w:lvl w:ilvl="0" w:tplc="F702B82E">
      <w:numFmt w:val="bullet"/>
      <w:lvlText w:val="•"/>
      <w:lvlJc w:val="left"/>
      <w:pPr>
        <w:ind w:left="111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539047A4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DD549F2E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3CC6D662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2892EA8E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D900706E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B8BED424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E8FE11FC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35E03100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abstractNum w:abstractNumId="5" w15:restartNumberingAfterBreak="0">
    <w:nsid w:val="25933258"/>
    <w:multiLevelType w:val="hybridMultilevel"/>
    <w:tmpl w:val="284AF4EE"/>
    <w:lvl w:ilvl="0" w:tplc="042EA3B0">
      <w:numFmt w:val="bullet"/>
      <w:lvlText w:val="•"/>
      <w:lvlJc w:val="left"/>
      <w:pPr>
        <w:ind w:left="111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2DB4A1B8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81065308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D288684E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E676F1E0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BF886E78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830A7B7E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07FCC342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481A9276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abstractNum w:abstractNumId="6" w15:restartNumberingAfterBreak="0">
    <w:nsid w:val="2F5C22B4"/>
    <w:multiLevelType w:val="hybridMultilevel"/>
    <w:tmpl w:val="05840756"/>
    <w:lvl w:ilvl="0" w:tplc="B34E66B8">
      <w:numFmt w:val="bullet"/>
      <w:lvlText w:val="•"/>
      <w:lvlJc w:val="left"/>
      <w:pPr>
        <w:ind w:left="111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327E6F56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CC64925A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22543BC2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DC2C400C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9B9E8FC4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E4D66694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AADEB656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85464368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abstractNum w:abstractNumId="7" w15:restartNumberingAfterBreak="0">
    <w:nsid w:val="3D5D61EB"/>
    <w:multiLevelType w:val="hybridMultilevel"/>
    <w:tmpl w:val="6796449C"/>
    <w:lvl w:ilvl="0" w:tplc="A6A8F9A8">
      <w:numFmt w:val="bullet"/>
      <w:lvlText w:val="•"/>
      <w:lvlJc w:val="left"/>
      <w:pPr>
        <w:ind w:left="111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4F12F3AE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1CB23256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58A88F0A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2006C90C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78DADBEC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90024174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7D68799A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72B06752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abstractNum w:abstractNumId="8" w15:restartNumberingAfterBreak="0">
    <w:nsid w:val="53B6361F"/>
    <w:multiLevelType w:val="hybridMultilevel"/>
    <w:tmpl w:val="22A0AD76"/>
    <w:lvl w:ilvl="0" w:tplc="38BC0FBA">
      <w:numFmt w:val="bullet"/>
      <w:lvlText w:val="•"/>
      <w:lvlJc w:val="left"/>
      <w:pPr>
        <w:ind w:left="131" w:hanging="108"/>
      </w:pPr>
      <w:rPr>
        <w:rFonts w:ascii="Calibri" w:eastAsia="Calibri" w:hAnsi="Calibri" w:cs="Calibri" w:hint="default"/>
        <w:b/>
        <w:bCs/>
        <w:w w:val="100"/>
        <w:sz w:val="15"/>
        <w:szCs w:val="15"/>
        <w:lang w:val="ru-RU" w:eastAsia="en-US" w:bidi="ar-SA"/>
      </w:rPr>
    </w:lvl>
    <w:lvl w:ilvl="1" w:tplc="B12A4B7C">
      <w:numFmt w:val="bullet"/>
      <w:lvlText w:val="•"/>
      <w:lvlJc w:val="left"/>
      <w:pPr>
        <w:ind w:left="917" w:hanging="108"/>
      </w:pPr>
      <w:rPr>
        <w:rFonts w:hint="default"/>
        <w:lang w:val="ru-RU" w:eastAsia="en-US" w:bidi="ar-SA"/>
      </w:rPr>
    </w:lvl>
    <w:lvl w:ilvl="2" w:tplc="4A8AF60C">
      <w:numFmt w:val="bullet"/>
      <w:lvlText w:val="•"/>
      <w:lvlJc w:val="left"/>
      <w:pPr>
        <w:ind w:left="1694" w:hanging="108"/>
      </w:pPr>
      <w:rPr>
        <w:rFonts w:hint="default"/>
        <w:lang w:val="ru-RU" w:eastAsia="en-US" w:bidi="ar-SA"/>
      </w:rPr>
    </w:lvl>
    <w:lvl w:ilvl="3" w:tplc="D43484EE">
      <w:numFmt w:val="bullet"/>
      <w:lvlText w:val="•"/>
      <w:lvlJc w:val="left"/>
      <w:pPr>
        <w:ind w:left="2471" w:hanging="108"/>
      </w:pPr>
      <w:rPr>
        <w:rFonts w:hint="default"/>
        <w:lang w:val="ru-RU" w:eastAsia="en-US" w:bidi="ar-SA"/>
      </w:rPr>
    </w:lvl>
    <w:lvl w:ilvl="4" w:tplc="46CEB44E">
      <w:numFmt w:val="bullet"/>
      <w:lvlText w:val="•"/>
      <w:lvlJc w:val="left"/>
      <w:pPr>
        <w:ind w:left="3249" w:hanging="108"/>
      </w:pPr>
      <w:rPr>
        <w:rFonts w:hint="default"/>
        <w:lang w:val="ru-RU" w:eastAsia="en-US" w:bidi="ar-SA"/>
      </w:rPr>
    </w:lvl>
    <w:lvl w:ilvl="5" w:tplc="B5AAB4D8">
      <w:numFmt w:val="bullet"/>
      <w:lvlText w:val="•"/>
      <w:lvlJc w:val="left"/>
      <w:pPr>
        <w:ind w:left="4026" w:hanging="108"/>
      </w:pPr>
      <w:rPr>
        <w:rFonts w:hint="default"/>
        <w:lang w:val="ru-RU" w:eastAsia="en-US" w:bidi="ar-SA"/>
      </w:rPr>
    </w:lvl>
    <w:lvl w:ilvl="6" w:tplc="78E44E76">
      <w:numFmt w:val="bullet"/>
      <w:lvlText w:val="•"/>
      <w:lvlJc w:val="left"/>
      <w:pPr>
        <w:ind w:left="4803" w:hanging="108"/>
      </w:pPr>
      <w:rPr>
        <w:rFonts w:hint="default"/>
        <w:lang w:val="ru-RU" w:eastAsia="en-US" w:bidi="ar-SA"/>
      </w:rPr>
    </w:lvl>
    <w:lvl w:ilvl="7" w:tplc="7B76CAD6">
      <w:numFmt w:val="bullet"/>
      <w:lvlText w:val="•"/>
      <w:lvlJc w:val="left"/>
      <w:pPr>
        <w:ind w:left="5581" w:hanging="108"/>
      </w:pPr>
      <w:rPr>
        <w:rFonts w:hint="default"/>
        <w:lang w:val="ru-RU" w:eastAsia="en-US" w:bidi="ar-SA"/>
      </w:rPr>
    </w:lvl>
    <w:lvl w:ilvl="8" w:tplc="295C10F4">
      <w:numFmt w:val="bullet"/>
      <w:lvlText w:val="•"/>
      <w:lvlJc w:val="left"/>
      <w:pPr>
        <w:ind w:left="6358" w:hanging="108"/>
      </w:pPr>
      <w:rPr>
        <w:rFonts w:hint="default"/>
        <w:lang w:val="ru-RU" w:eastAsia="en-US" w:bidi="ar-SA"/>
      </w:rPr>
    </w:lvl>
  </w:abstractNum>
  <w:abstractNum w:abstractNumId="9" w15:restartNumberingAfterBreak="0">
    <w:nsid w:val="59BA6EF1"/>
    <w:multiLevelType w:val="hybridMultilevel"/>
    <w:tmpl w:val="B6080A20"/>
    <w:lvl w:ilvl="0" w:tplc="BE543CDE">
      <w:numFmt w:val="bullet"/>
      <w:lvlText w:val="•"/>
      <w:lvlJc w:val="left"/>
      <w:pPr>
        <w:ind w:left="126" w:hanging="104"/>
      </w:pPr>
      <w:rPr>
        <w:rFonts w:ascii="Calibri" w:eastAsia="Calibri" w:hAnsi="Calibri" w:cs="Calibri" w:hint="default"/>
        <w:w w:val="100"/>
        <w:sz w:val="15"/>
        <w:szCs w:val="15"/>
        <w:lang w:val="ru-RU" w:eastAsia="en-US" w:bidi="ar-SA"/>
      </w:rPr>
    </w:lvl>
    <w:lvl w:ilvl="1" w:tplc="73863D74">
      <w:numFmt w:val="bullet"/>
      <w:lvlText w:val="•"/>
      <w:lvlJc w:val="left"/>
      <w:pPr>
        <w:ind w:left="899" w:hanging="104"/>
      </w:pPr>
      <w:rPr>
        <w:rFonts w:hint="default"/>
        <w:lang w:val="ru-RU" w:eastAsia="en-US" w:bidi="ar-SA"/>
      </w:rPr>
    </w:lvl>
    <w:lvl w:ilvl="2" w:tplc="13CE3100">
      <w:numFmt w:val="bullet"/>
      <w:lvlText w:val="•"/>
      <w:lvlJc w:val="left"/>
      <w:pPr>
        <w:ind w:left="1678" w:hanging="104"/>
      </w:pPr>
      <w:rPr>
        <w:rFonts w:hint="default"/>
        <w:lang w:val="ru-RU" w:eastAsia="en-US" w:bidi="ar-SA"/>
      </w:rPr>
    </w:lvl>
    <w:lvl w:ilvl="3" w:tplc="4DF2BD58">
      <w:numFmt w:val="bullet"/>
      <w:lvlText w:val="•"/>
      <w:lvlJc w:val="left"/>
      <w:pPr>
        <w:ind w:left="2457" w:hanging="104"/>
      </w:pPr>
      <w:rPr>
        <w:rFonts w:hint="default"/>
        <w:lang w:val="ru-RU" w:eastAsia="en-US" w:bidi="ar-SA"/>
      </w:rPr>
    </w:lvl>
    <w:lvl w:ilvl="4" w:tplc="847E3A0E">
      <w:numFmt w:val="bullet"/>
      <w:lvlText w:val="•"/>
      <w:lvlJc w:val="left"/>
      <w:pPr>
        <w:ind w:left="3237" w:hanging="104"/>
      </w:pPr>
      <w:rPr>
        <w:rFonts w:hint="default"/>
        <w:lang w:val="ru-RU" w:eastAsia="en-US" w:bidi="ar-SA"/>
      </w:rPr>
    </w:lvl>
    <w:lvl w:ilvl="5" w:tplc="738C5EDE">
      <w:numFmt w:val="bullet"/>
      <w:lvlText w:val="•"/>
      <w:lvlJc w:val="left"/>
      <w:pPr>
        <w:ind w:left="4016" w:hanging="104"/>
      </w:pPr>
      <w:rPr>
        <w:rFonts w:hint="default"/>
        <w:lang w:val="ru-RU" w:eastAsia="en-US" w:bidi="ar-SA"/>
      </w:rPr>
    </w:lvl>
    <w:lvl w:ilvl="6" w:tplc="0714F9F2">
      <w:numFmt w:val="bullet"/>
      <w:lvlText w:val="•"/>
      <w:lvlJc w:val="left"/>
      <w:pPr>
        <w:ind w:left="4795" w:hanging="104"/>
      </w:pPr>
      <w:rPr>
        <w:rFonts w:hint="default"/>
        <w:lang w:val="ru-RU" w:eastAsia="en-US" w:bidi="ar-SA"/>
      </w:rPr>
    </w:lvl>
    <w:lvl w:ilvl="7" w:tplc="43DA8E22">
      <w:numFmt w:val="bullet"/>
      <w:lvlText w:val="•"/>
      <w:lvlJc w:val="left"/>
      <w:pPr>
        <w:ind w:left="5575" w:hanging="104"/>
      </w:pPr>
      <w:rPr>
        <w:rFonts w:hint="default"/>
        <w:lang w:val="ru-RU" w:eastAsia="en-US" w:bidi="ar-SA"/>
      </w:rPr>
    </w:lvl>
    <w:lvl w:ilvl="8" w:tplc="1C06634C">
      <w:numFmt w:val="bullet"/>
      <w:lvlText w:val="•"/>
      <w:lvlJc w:val="left"/>
      <w:pPr>
        <w:ind w:left="6354" w:hanging="104"/>
      </w:pPr>
      <w:rPr>
        <w:rFonts w:hint="default"/>
        <w:lang w:val="ru-RU" w:eastAsia="en-US" w:bidi="ar-SA"/>
      </w:rPr>
    </w:lvl>
  </w:abstractNum>
  <w:abstractNum w:abstractNumId="10" w15:restartNumberingAfterBreak="0">
    <w:nsid w:val="735E2B23"/>
    <w:multiLevelType w:val="hybridMultilevel"/>
    <w:tmpl w:val="298AE5F0"/>
    <w:lvl w:ilvl="0" w:tplc="E8E2C0F2">
      <w:numFmt w:val="bullet"/>
      <w:lvlText w:val="•"/>
      <w:lvlJc w:val="left"/>
      <w:pPr>
        <w:ind w:left="126" w:hanging="104"/>
      </w:pPr>
      <w:rPr>
        <w:rFonts w:ascii="Calibri" w:eastAsia="Calibri" w:hAnsi="Calibri" w:cs="Calibri" w:hint="default"/>
        <w:w w:val="100"/>
        <w:sz w:val="15"/>
        <w:szCs w:val="15"/>
        <w:lang w:val="ru-RU" w:eastAsia="en-US" w:bidi="ar-SA"/>
      </w:rPr>
    </w:lvl>
    <w:lvl w:ilvl="1" w:tplc="A87AE012">
      <w:numFmt w:val="bullet"/>
      <w:lvlText w:val="•"/>
      <w:lvlJc w:val="left"/>
      <w:pPr>
        <w:ind w:left="899" w:hanging="104"/>
      </w:pPr>
      <w:rPr>
        <w:rFonts w:hint="default"/>
        <w:lang w:val="ru-RU" w:eastAsia="en-US" w:bidi="ar-SA"/>
      </w:rPr>
    </w:lvl>
    <w:lvl w:ilvl="2" w:tplc="953A527C">
      <w:numFmt w:val="bullet"/>
      <w:lvlText w:val="•"/>
      <w:lvlJc w:val="left"/>
      <w:pPr>
        <w:ind w:left="1678" w:hanging="104"/>
      </w:pPr>
      <w:rPr>
        <w:rFonts w:hint="default"/>
        <w:lang w:val="ru-RU" w:eastAsia="en-US" w:bidi="ar-SA"/>
      </w:rPr>
    </w:lvl>
    <w:lvl w:ilvl="3" w:tplc="E292B3D6">
      <w:numFmt w:val="bullet"/>
      <w:lvlText w:val="•"/>
      <w:lvlJc w:val="left"/>
      <w:pPr>
        <w:ind w:left="2457" w:hanging="104"/>
      </w:pPr>
      <w:rPr>
        <w:rFonts w:hint="default"/>
        <w:lang w:val="ru-RU" w:eastAsia="en-US" w:bidi="ar-SA"/>
      </w:rPr>
    </w:lvl>
    <w:lvl w:ilvl="4" w:tplc="A9AE2C70">
      <w:numFmt w:val="bullet"/>
      <w:lvlText w:val="•"/>
      <w:lvlJc w:val="left"/>
      <w:pPr>
        <w:ind w:left="3237" w:hanging="104"/>
      </w:pPr>
      <w:rPr>
        <w:rFonts w:hint="default"/>
        <w:lang w:val="ru-RU" w:eastAsia="en-US" w:bidi="ar-SA"/>
      </w:rPr>
    </w:lvl>
    <w:lvl w:ilvl="5" w:tplc="17CA1900">
      <w:numFmt w:val="bullet"/>
      <w:lvlText w:val="•"/>
      <w:lvlJc w:val="left"/>
      <w:pPr>
        <w:ind w:left="4016" w:hanging="104"/>
      </w:pPr>
      <w:rPr>
        <w:rFonts w:hint="default"/>
        <w:lang w:val="ru-RU" w:eastAsia="en-US" w:bidi="ar-SA"/>
      </w:rPr>
    </w:lvl>
    <w:lvl w:ilvl="6" w:tplc="827A215E">
      <w:numFmt w:val="bullet"/>
      <w:lvlText w:val="•"/>
      <w:lvlJc w:val="left"/>
      <w:pPr>
        <w:ind w:left="4795" w:hanging="104"/>
      </w:pPr>
      <w:rPr>
        <w:rFonts w:hint="default"/>
        <w:lang w:val="ru-RU" w:eastAsia="en-US" w:bidi="ar-SA"/>
      </w:rPr>
    </w:lvl>
    <w:lvl w:ilvl="7" w:tplc="7AE65230">
      <w:numFmt w:val="bullet"/>
      <w:lvlText w:val="•"/>
      <w:lvlJc w:val="left"/>
      <w:pPr>
        <w:ind w:left="5575" w:hanging="104"/>
      </w:pPr>
      <w:rPr>
        <w:rFonts w:hint="default"/>
        <w:lang w:val="ru-RU" w:eastAsia="en-US" w:bidi="ar-SA"/>
      </w:rPr>
    </w:lvl>
    <w:lvl w:ilvl="8" w:tplc="828CB7C0">
      <w:numFmt w:val="bullet"/>
      <w:lvlText w:val="•"/>
      <w:lvlJc w:val="left"/>
      <w:pPr>
        <w:ind w:left="6354" w:hanging="104"/>
      </w:pPr>
      <w:rPr>
        <w:rFonts w:hint="default"/>
        <w:lang w:val="ru-RU" w:eastAsia="en-US" w:bidi="ar-SA"/>
      </w:rPr>
    </w:lvl>
  </w:abstractNum>
  <w:abstractNum w:abstractNumId="11" w15:restartNumberingAfterBreak="0">
    <w:nsid w:val="7385072E"/>
    <w:multiLevelType w:val="hybridMultilevel"/>
    <w:tmpl w:val="50DC9354"/>
    <w:lvl w:ilvl="0" w:tplc="943A183C">
      <w:numFmt w:val="bullet"/>
      <w:lvlText w:val="•"/>
      <w:lvlJc w:val="left"/>
      <w:pPr>
        <w:ind w:left="111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258A6BFC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0EEE3D04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23B4328C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92F2CA22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EE0E2876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B282CAAE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20327A68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886E560A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abstractNum w:abstractNumId="12" w15:restartNumberingAfterBreak="0">
    <w:nsid w:val="7C1E6679"/>
    <w:multiLevelType w:val="hybridMultilevel"/>
    <w:tmpl w:val="E4AC5520"/>
    <w:lvl w:ilvl="0" w:tplc="474208DC">
      <w:numFmt w:val="bullet"/>
      <w:lvlText w:val="•"/>
      <w:lvlJc w:val="left"/>
      <w:pPr>
        <w:ind w:left="111" w:hanging="92"/>
      </w:pPr>
      <w:rPr>
        <w:rFonts w:ascii="Calibri" w:eastAsia="Calibri" w:hAnsi="Calibri" w:cs="Calibri" w:hint="default"/>
        <w:w w:val="106"/>
        <w:sz w:val="12"/>
        <w:szCs w:val="12"/>
        <w:lang w:val="ru-RU" w:eastAsia="en-US" w:bidi="ar-SA"/>
      </w:rPr>
    </w:lvl>
    <w:lvl w:ilvl="1" w:tplc="2562704E">
      <w:numFmt w:val="bullet"/>
      <w:lvlText w:val="•"/>
      <w:lvlJc w:val="left"/>
      <w:pPr>
        <w:ind w:left="899" w:hanging="92"/>
      </w:pPr>
      <w:rPr>
        <w:rFonts w:hint="default"/>
        <w:lang w:val="ru-RU" w:eastAsia="en-US" w:bidi="ar-SA"/>
      </w:rPr>
    </w:lvl>
    <w:lvl w:ilvl="2" w:tplc="E19E23AE">
      <w:numFmt w:val="bullet"/>
      <w:lvlText w:val="•"/>
      <w:lvlJc w:val="left"/>
      <w:pPr>
        <w:ind w:left="1678" w:hanging="92"/>
      </w:pPr>
      <w:rPr>
        <w:rFonts w:hint="default"/>
        <w:lang w:val="ru-RU" w:eastAsia="en-US" w:bidi="ar-SA"/>
      </w:rPr>
    </w:lvl>
    <w:lvl w:ilvl="3" w:tplc="1FB0F384">
      <w:numFmt w:val="bullet"/>
      <w:lvlText w:val="•"/>
      <w:lvlJc w:val="left"/>
      <w:pPr>
        <w:ind w:left="2457" w:hanging="92"/>
      </w:pPr>
      <w:rPr>
        <w:rFonts w:hint="default"/>
        <w:lang w:val="ru-RU" w:eastAsia="en-US" w:bidi="ar-SA"/>
      </w:rPr>
    </w:lvl>
    <w:lvl w:ilvl="4" w:tplc="D8582CCE">
      <w:numFmt w:val="bullet"/>
      <w:lvlText w:val="•"/>
      <w:lvlJc w:val="left"/>
      <w:pPr>
        <w:ind w:left="3237" w:hanging="92"/>
      </w:pPr>
      <w:rPr>
        <w:rFonts w:hint="default"/>
        <w:lang w:val="ru-RU" w:eastAsia="en-US" w:bidi="ar-SA"/>
      </w:rPr>
    </w:lvl>
    <w:lvl w:ilvl="5" w:tplc="562683E8">
      <w:numFmt w:val="bullet"/>
      <w:lvlText w:val="•"/>
      <w:lvlJc w:val="left"/>
      <w:pPr>
        <w:ind w:left="4016" w:hanging="92"/>
      </w:pPr>
      <w:rPr>
        <w:rFonts w:hint="default"/>
        <w:lang w:val="ru-RU" w:eastAsia="en-US" w:bidi="ar-SA"/>
      </w:rPr>
    </w:lvl>
    <w:lvl w:ilvl="6" w:tplc="EA0A1CD4">
      <w:numFmt w:val="bullet"/>
      <w:lvlText w:val="•"/>
      <w:lvlJc w:val="left"/>
      <w:pPr>
        <w:ind w:left="4795" w:hanging="92"/>
      </w:pPr>
      <w:rPr>
        <w:rFonts w:hint="default"/>
        <w:lang w:val="ru-RU" w:eastAsia="en-US" w:bidi="ar-SA"/>
      </w:rPr>
    </w:lvl>
    <w:lvl w:ilvl="7" w:tplc="602E26F4">
      <w:numFmt w:val="bullet"/>
      <w:lvlText w:val="•"/>
      <w:lvlJc w:val="left"/>
      <w:pPr>
        <w:ind w:left="5575" w:hanging="92"/>
      </w:pPr>
      <w:rPr>
        <w:rFonts w:hint="default"/>
        <w:lang w:val="ru-RU" w:eastAsia="en-US" w:bidi="ar-SA"/>
      </w:rPr>
    </w:lvl>
    <w:lvl w:ilvl="8" w:tplc="B744353E">
      <w:numFmt w:val="bullet"/>
      <w:lvlText w:val="•"/>
      <w:lvlJc w:val="left"/>
      <w:pPr>
        <w:ind w:left="6354" w:hanging="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5"/>
    <w:rsid w:val="001E7812"/>
    <w:rsid w:val="002D5E42"/>
    <w:rsid w:val="00626BED"/>
    <w:rsid w:val="00B721BB"/>
    <w:rsid w:val="00F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122E"/>
  <w15:docId w15:val="{1CE2992B-D4EA-4BF9-9686-84B071D1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</w:rPr>
  </w:style>
  <w:style w:type="paragraph" w:styleId="a4">
    <w:name w:val="Title"/>
    <w:basedOn w:val="a"/>
    <w:uiPriority w:val="1"/>
    <w:qFormat/>
    <w:pPr>
      <w:spacing w:before="52"/>
      <w:ind w:left="5555" w:right="5564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72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.migel@expoforu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rses.expoforum.ru/ru/polozhenie-ob-uchastii-v-porodnyh-chempionat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v.tsvetkova@expofor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b9d633cfc03b2a0400e4bceb9631e77039dc6ade76305ebd43e7f64901af4747.xls</vt:lpstr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b9d633cfc03b2a0400e4bceb9631e77039dc6ade76305ebd43e7f64901af4747.xls</dc:title>
  <dc:creator>Work1</dc:creator>
  <cp:lastModifiedBy>Цветкова Марина Владимировна</cp:lastModifiedBy>
  <cp:revision>4</cp:revision>
  <dcterms:created xsi:type="dcterms:W3CDTF">2024-02-13T10:29:00Z</dcterms:created>
  <dcterms:modified xsi:type="dcterms:W3CDTF">2024-04-12T09:08:00Z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2024-02-13T00:00:00Z</vt:filetime>
  </property>
</Properties>
</file>